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EC3" w:rsidRPr="00F37D72" w:rsidRDefault="006E2EC3" w:rsidP="006E2EC3">
      <w:pPr>
        <w:widowControl w:val="0"/>
        <w:tabs>
          <w:tab w:val="left" w:pos="1701"/>
          <w:tab w:val="right" w:pos="9923"/>
        </w:tabs>
        <w:spacing w:before="120" w:after="0"/>
        <w:jc w:val="left"/>
        <w:rPr>
          <w:rFonts w:eastAsiaTheme="minorEastAsia"/>
          <w:b/>
          <w:sz w:val="24"/>
          <w:szCs w:val="24"/>
          <w:lang w:eastAsia="zh-CN"/>
        </w:rPr>
      </w:pPr>
      <w:r w:rsidRPr="006E2EC3">
        <w:rPr>
          <w:rFonts w:eastAsia="MS Mincho"/>
          <w:b/>
          <w:sz w:val="24"/>
          <w:szCs w:val="24"/>
          <w:lang w:eastAsia="en-GB"/>
        </w:rPr>
        <w:t>3GPP TSG-RAN WG</w:t>
      </w:r>
      <w:r w:rsidRPr="006E2EC3">
        <w:rPr>
          <w:rFonts w:eastAsia="宋体" w:hint="eastAsia"/>
          <w:b/>
          <w:sz w:val="24"/>
          <w:szCs w:val="24"/>
          <w:lang w:eastAsia="zh-CN"/>
        </w:rPr>
        <w:t>3</w:t>
      </w:r>
      <w:r w:rsidRPr="006E2EC3">
        <w:rPr>
          <w:rFonts w:eastAsia="MS Mincho"/>
          <w:b/>
          <w:sz w:val="24"/>
          <w:szCs w:val="24"/>
          <w:lang w:eastAsia="en-GB"/>
        </w:rPr>
        <w:t xml:space="preserve"> Meeting #1</w:t>
      </w:r>
      <w:r w:rsidR="00E343EB">
        <w:rPr>
          <w:rFonts w:eastAsia="宋体"/>
          <w:b/>
          <w:sz w:val="24"/>
          <w:szCs w:val="24"/>
          <w:lang w:eastAsia="zh-CN"/>
        </w:rPr>
        <w:t>1</w:t>
      </w:r>
      <w:r w:rsidR="00C94E3D">
        <w:rPr>
          <w:rFonts w:eastAsia="宋体"/>
          <w:b/>
          <w:sz w:val="24"/>
          <w:szCs w:val="24"/>
          <w:lang w:eastAsia="zh-CN"/>
        </w:rPr>
        <w:t>2</w:t>
      </w:r>
      <w:r w:rsidR="006D0911">
        <w:rPr>
          <w:rFonts w:eastAsia="MS Mincho"/>
          <w:b/>
          <w:sz w:val="24"/>
          <w:szCs w:val="24"/>
          <w:lang w:eastAsia="en-GB"/>
        </w:rPr>
        <w:t>-</w:t>
      </w:r>
      <w:r w:rsidR="00F37D72">
        <w:rPr>
          <w:rFonts w:eastAsia="MS Mincho"/>
          <w:b/>
          <w:sz w:val="24"/>
          <w:szCs w:val="24"/>
          <w:lang w:eastAsia="en-GB"/>
        </w:rPr>
        <w:t>e</w:t>
      </w:r>
      <w:r w:rsidR="00F37D72">
        <w:rPr>
          <w:rFonts w:eastAsiaTheme="minorEastAsia" w:hint="eastAsia"/>
          <w:b/>
          <w:sz w:val="24"/>
          <w:szCs w:val="24"/>
          <w:lang w:eastAsia="zh-CN"/>
        </w:rPr>
        <w:t xml:space="preserve">                                                </w:t>
      </w:r>
      <w:r w:rsidR="006D0911">
        <w:rPr>
          <w:rFonts w:eastAsiaTheme="minorEastAsia"/>
          <w:b/>
          <w:sz w:val="24"/>
          <w:szCs w:val="24"/>
          <w:lang w:eastAsia="zh-CN"/>
        </w:rPr>
        <w:t xml:space="preserve">               </w:t>
      </w:r>
      <w:r w:rsidRPr="006E2EC3">
        <w:rPr>
          <w:rFonts w:eastAsia="MS Mincho"/>
          <w:b/>
          <w:sz w:val="24"/>
          <w:szCs w:val="24"/>
          <w:lang w:eastAsia="en-GB"/>
        </w:rPr>
        <w:t>R</w:t>
      </w:r>
      <w:r w:rsidR="00883033">
        <w:rPr>
          <w:rFonts w:eastAsia="MS Mincho"/>
          <w:b/>
          <w:sz w:val="24"/>
          <w:szCs w:val="24"/>
          <w:lang w:eastAsia="en-GB"/>
        </w:rPr>
        <w:t>3</w:t>
      </w:r>
      <w:r w:rsidRPr="006E2EC3">
        <w:rPr>
          <w:rFonts w:eastAsia="MS Mincho"/>
          <w:b/>
          <w:sz w:val="24"/>
          <w:szCs w:val="24"/>
          <w:lang w:eastAsia="en-GB"/>
        </w:rPr>
        <w:t>-</w:t>
      </w:r>
      <w:r w:rsidR="00340726">
        <w:rPr>
          <w:rFonts w:eastAsia="MS Mincho"/>
          <w:b/>
          <w:sz w:val="24"/>
          <w:szCs w:val="24"/>
          <w:lang w:eastAsia="en-GB"/>
        </w:rPr>
        <w:t>212468</w:t>
      </w:r>
    </w:p>
    <w:p w:rsidR="004E03A6" w:rsidRDefault="006E2EC3" w:rsidP="004E03A6">
      <w:pPr>
        <w:tabs>
          <w:tab w:val="left" w:pos="1985"/>
        </w:tabs>
        <w:spacing w:after="0"/>
        <w:rPr>
          <w:rFonts w:eastAsia="宋体" w:cs="Arial"/>
          <w:b/>
          <w:sz w:val="24"/>
          <w:szCs w:val="24"/>
          <w:lang w:val="de-DE" w:eastAsia="zh-CN"/>
        </w:rPr>
      </w:pPr>
      <w:r w:rsidRPr="006E2EC3">
        <w:rPr>
          <w:rFonts w:eastAsia="宋体" w:cs="Arial"/>
          <w:b/>
          <w:sz w:val="24"/>
          <w:szCs w:val="24"/>
          <w:lang w:val="de-DE" w:eastAsia="zh-CN"/>
        </w:rPr>
        <w:t xml:space="preserve">Online, </w:t>
      </w:r>
      <w:r w:rsidR="00C94E3D">
        <w:rPr>
          <w:rFonts w:eastAsia="宋体" w:cs="Arial"/>
          <w:b/>
          <w:sz w:val="24"/>
          <w:szCs w:val="24"/>
          <w:lang w:val="de-DE" w:eastAsia="zh-CN"/>
        </w:rPr>
        <w:t>May</w:t>
      </w:r>
      <w:r w:rsidR="00D0377E">
        <w:rPr>
          <w:rFonts w:eastAsia="宋体" w:cs="Arial"/>
          <w:b/>
          <w:sz w:val="24"/>
          <w:szCs w:val="24"/>
          <w:lang w:val="de-DE" w:eastAsia="zh-CN"/>
        </w:rPr>
        <w:t xml:space="preserve"> </w:t>
      </w:r>
      <w:r w:rsidR="00C94E3D">
        <w:rPr>
          <w:rFonts w:eastAsia="宋体" w:cs="Arial"/>
          <w:b/>
          <w:sz w:val="24"/>
          <w:szCs w:val="24"/>
          <w:lang w:val="de-DE" w:eastAsia="zh-CN"/>
        </w:rPr>
        <w:t>17</w:t>
      </w:r>
      <w:r w:rsidR="00742197">
        <w:rPr>
          <w:rFonts w:eastAsia="宋体" w:cs="Arial" w:hint="eastAsia"/>
          <w:b/>
          <w:sz w:val="24"/>
          <w:szCs w:val="24"/>
          <w:vertAlign w:val="superscript"/>
          <w:lang w:val="de-DE" w:eastAsia="zh-CN"/>
        </w:rPr>
        <w:t>th</w:t>
      </w:r>
      <w:r w:rsidRPr="006E2EC3">
        <w:rPr>
          <w:rFonts w:eastAsia="宋体" w:cs="Arial"/>
          <w:b/>
          <w:sz w:val="24"/>
          <w:szCs w:val="24"/>
          <w:lang w:val="de-DE" w:eastAsia="zh-CN"/>
        </w:rPr>
        <w:t xml:space="preserve"> </w:t>
      </w:r>
      <w:r w:rsidR="00E343EB">
        <w:rPr>
          <w:rFonts w:eastAsia="宋体" w:cs="Arial"/>
          <w:b/>
          <w:sz w:val="24"/>
          <w:szCs w:val="24"/>
          <w:lang w:val="de-DE" w:eastAsia="zh-CN"/>
        </w:rPr>
        <w:t>–</w:t>
      </w:r>
      <w:r w:rsidRPr="006E2EC3">
        <w:rPr>
          <w:rFonts w:eastAsia="宋体" w:cs="Arial"/>
          <w:b/>
          <w:sz w:val="24"/>
          <w:szCs w:val="24"/>
          <w:lang w:val="de-DE" w:eastAsia="zh-CN"/>
        </w:rPr>
        <w:t xml:space="preserve"> </w:t>
      </w:r>
      <w:r w:rsidR="00C94E3D">
        <w:rPr>
          <w:rFonts w:eastAsia="宋体" w:cs="Arial"/>
          <w:b/>
          <w:sz w:val="24"/>
          <w:szCs w:val="24"/>
          <w:lang w:val="de-DE" w:eastAsia="zh-CN"/>
        </w:rPr>
        <w:t>May</w:t>
      </w:r>
      <w:r w:rsidR="00D0377E">
        <w:rPr>
          <w:rFonts w:eastAsia="宋体" w:cs="Arial"/>
          <w:b/>
          <w:sz w:val="24"/>
          <w:szCs w:val="24"/>
          <w:lang w:val="de-DE" w:eastAsia="zh-CN"/>
        </w:rPr>
        <w:t xml:space="preserve"> </w:t>
      </w:r>
      <w:r w:rsidR="00C94E3D">
        <w:rPr>
          <w:rFonts w:eastAsia="宋体" w:cs="Arial"/>
          <w:b/>
          <w:sz w:val="24"/>
          <w:szCs w:val="24"/>
          <w:lang w:val="de-DE" w:eastAsia="zh-CN"/>
        </w:rPr>
        <w:t>2</w:t>
      </w:r>
      <w:r w:rsidR="00742197">
        <w:rPr>
          <w:rFonts w:eastAsia="宋体" w:cs="Arial"/>
          <w:b/>
          <w:sz w:val="24"/>
          <w:szCs w:val="24"/>
          <w:lang w:val="de-DE" w:eastAsia="zh-CN"/>
        </w:rPr>
        <w:t>8</w:t>
      </w:r>
      <w:r w:rsidR="00742197">
        <w:rPr>
          <w:rFonts w:eastAsia="宋体" w:cs="Arial"/>
          <w:b/>
          <w:sz w:val="24"/>
          <w:szCs w:val="24"/>
          <w:vertAlign w:val="superscript"/>
          <w:lang w:val="de-DE" w:eastAsia="zh-CN"/>
        </w:rPr>
        <w:t>th</w:t>
      </w:r>
      <w:r w:rsidRPr="006E2EC3">
        <w:rPr>
          <w:rFonts w:eastAsia="宋体" w:cs="Arial"/>
          <w:b/>
          <w:sz w:val="24"/>
          <w:szCs w:val="24"/>
          <w:lang w:val="de-DE" w:eastAsia="zh-CN"/>
        </w:rPr>
        <w:t>, 202</w:t>
      </w:r>
      <w:r w:rsidR="00883033">
        <w:rPr>
          <w:rFonts w:eastAsia="宋体" w:cs="Arial"/>
          <w:b/>
          <w:sz w:val="24"/>
          <w:szCs w:val="24"/>
          <w:lang w:val="de-DE" w:eastAsia="zh-CN"/>
        </w:rPr>
        <w:t>1</w:t>
      </w:r>
    </w:p>
    <w:p w:rsidR="00BA1A6B" w:rsidRPr="00742197" w:rsidRDefault="00BA1A6B" w:rsidP="004E03A6">
      <w:pPr>
        <w:tabs>
          <w:tab w:val="left" w:pos="1985"/>
        </w:tabs>
        <w:spacing w:after="0"/>
        <w:rPr>
          <w:rFonts w:cs="Arial"/>
          <w:b/>
          <w:sz w:val="22"/>
          <w:szCs w:val="22"/>
          <w:lang w:val="de-DE"/>
        </w:rPr>
      </w:pPr>
    </w:p>
    <w:p w:rsidR="004A2444" w:rsidRPr="004A2444" w:rsidRDefault="004A2444" w:rsidP="004A2444">
      <w:pPr>
        <w:ind w:left="1985" w:hanging="1985"/>
        <w:rPr>
          <w:rFonts w:ascii="Times New Roman" w:eastAsia="宋体" w:hAnsi="Times New Roman"/>
          <w:sz w:val="22"/>
          <w:szCs w:val="22"/>
          <w:lang w:val="en-US" w:eastAsia="zh-CN"/>
        </w:rPr>
      </w:pPr>
      <w:r w:rsidRPr="004E03A6">
        <w:rPr>
          <w:rFonts w:cs="Arial"/>
          <w:b/>
          <w:sz w:val="22"/>
          <w:szCs w:val="22"/>
        </w:rPr>
        <w:t>Title:</w:t>
      </w:r>
      <w:r w:rsidRPr="004E03A6">
        <w:rPr>
          <w:rFonts w:cs="Arial"/>
          <w:sz w:val="22"/>
          <w:szCs w:val="22"/>
        </w:rPr>
        <w:t xml:space="preserve"> </w:t>
      </w:r>
      <w:r>
        <w:rPr>
          <w:rFonts w:cs="Arial"/>
          <w:sz w:val="22"/>
          <w:szCs w:val="22"/>
        </w:rPr>
        <w:t xml:space="preserve">                </w:t>
      </w:r>
      <w:r>
        <w:rPr>
          <w:rFonts w:ascii="Times New Roman" w:hAnsi="Times New Roman"/>
          <w:sz w:val="22"/>
          <w:szCs w:val="22"/>
          <w:lang w:eastAsia="zh-CN"/>
        </w:rPr>
        <w:t>Discussion on</w:t>
      </w:r>
      <w:r w:rsidRPr="004A2444">
        <w:rPr>
          <w:rFonts w:ascii="Times New Roman" w:hAnsi="Times New Roman"/>
          <w:sz w:val="22"/>
          <w:szCs w:val="22"/>
          <w:lang w:eastAsia="zh-CN"/>
        </w:rPr>
        <w:t xml:space="preserve"> inter-system inter-RAT energy saving</w:t>
      </w:r>
    </w:p>
    <w:p w:rsidR="004E03A6" w:rsidRPr="004E03A6" w:rsidRDefault="004E03A6" w:rsidP="004A2444">
      <w:pPr>
        <w:tabs>
          <w:tab w:val="left" w:pos="1546"/>
        </w:tabs>
        <w:rPr>
          <w:rFonts w:eastAsia="宋体" w:cs="Arial"/>
          <w:b/>
          <w:sz w:val="22"/>
          <w:szCs w:val="22"/>
          <w:lang w:eastAsia="zh-CN"/>
        </w:rPr>
      </w:pPr>
      <w:r w:rsidRPr="004E03A6">
        <w:rPr>
          <w:rFonts w:cs="Arial"/>
          <w:b/>
          <w:sz w:val="22"/>
          <w:szCs w:val="22"/>
        </w:rPr>
        <w:t>Agen</w:t>
      </w:r>
      <w:r w:rsidRPr="004E03A6">
        <w:rPr>
          <w:rFonts w:eastAsia="宋体" w:cs="Arial"/>
          <w:b/>
          <w:sz w:val="22"/>
          <w:szCs w:val="22"/>
          <w:lang w:eastAsia="zh-CN"/>
        </w:rPr>
        <w:t>d</w:t>
      </w:r>
      <w:r w:rsidRPr="004E03A6">
        <w:rPr>
          <w:rFonts w:cs="Arial"/>
          <w:b/>
          <w:sz w:val="22"/>
          <w:szCs w:val="22"/>
        </w:rPr>
        <w:t>a Item:</w:t>
      </w:r>
      <w:r w:rsidRPr="004E03A6">
        <w:rPr>
          <w:rFonts w:cs="Arial"/>
          <w:sz w:val="22"/>
          <w:szCs w:val="22"/>
        </w:rPr>
        <w:tab/>
      </w:r>
      <w:r w:rsidR="006E2EC3" w:rsidRPr="001B7065">
        <w:rPr>
          <w:rFonts w:ascii="Times New Roman" w:hAnsi="Times New Roman"/>
          <w:sz w:val="22"/>
          <w:szCs w:val="22"/>
          <w:lang w:eastAsia="zh-CN"/>
        </w:rPr>
        <w:t>10.2.3</w:t>
      </w:r>
    </w:p>
    <w:p w:rsidR="004E03A6" w:rsidRPr="004E03A6" w:rsidRDefault="004E03A6" w:rsidP="00073E9F">
      <w:pPr>
        <w:ind w:left="1977" w:hangingChars="898" w:hanging="1977"/>
        <w:rPr>
          <w:rFonts w:eastAsia="宋体" w:cs="Arial"/>
          <w:b/>
          <w:sz w:val="22"/>
          <w:szCs w:val="22"/>
          <w:lang w:eastAsia="zh-CN"/>
        </w:rPr>
      </w:pPr>
      <w:r w:rsidRPr="004E03A6">
        <w:rPr>
          <w:rFonts w:cs="Arial"/>
          <w:b/>
          <w:sz w:val="22"/>
          <w:szCs w:val="22"/>
        </w:rPr>
        <w:t xml:space="preserve">Source: </w:t>
      </w:r>
      <w:r w:rsidR="00073E9F">
        <w:rPr>
          <w:rFonts w:cs="Arial"/>
          <w:b/>
          <w:sz w:val="22"/>
          <w:szCs w:val="22"/>
        </w:rPr>
        <w:t xml:space="preserve">           </w:t>
      </w:r>
      <w:r w:rsidRPr="001B7065">
        <w:rPr>
          <w:rFonts w:ascii="Times New Roman" w:eastAsia="宋体" w:hAnsi="Times New Roman"/>
          <w:sz w:val="22"/>
          <w:szCs w:val="22"/>
          <w:lang w:eastAsia="zh-CN"/>
        </w:rPr>
        <w:t>CMCC</w:t>
      </w:r>
    </w:p>
    <w:p w:rsidR="004E03A6" w:rsidRPr="004E03A6" w:rsidRDefault="004E03A6" w:rsidP="00163659">
      <w:pPr>
        <w:spacing w:after="120"/>
        <w:rPr>
          <w:rFonts w:eastAsia="宋体" w:cs="Arial"/>
          <w:sz w:val="22"/>
          <w:szCs w:val="22"/>
          <w:lang w:eastAsia="zh-CN"/>
        </w:rPr>
      </w:pPr>
      <w:r w:rsidRPr="004E03A6">
        <w:rPr>
          <w:rFonts w:cs="Arial"/>
          <w:b/>
          <w:sz w:val="22"/>
          <w:szCs w:val="22"/>
        </w:rPr>
        <w:t>Document for:</w:t>
      </w:r>
      <w:r w:rsidR="004A2444">
        <w:rPr>
          <w:rFonts w:cs="Arial"/>
          <w:sz w:val="22"/>
          <w:szCs w:val="22"/>
        </w:rPr>
        <w:t xml:space="preserve"> </w:t>
      </w:r>
      <w:r w:rsidRPr="004A2444">
        <w:rPr>
          <w:rFonts w:ascii="Times New Roman" w:hAnsi="Times New Roman"/>
          <w:sz w:val="22"/>
          <w:szCs w:val="22"/>
        </w:rPr>
        <w:t>Discussion</w:t>
      </w:r>
    </w:p>
    <w:p w:rsidR="00DD4BF1" w:rsidRPr="000B42F4" w:rsidRDefault="0056573F" w:rsidP="007D24CE">
      <w:pPr>
        <w:pStyle w:val="1"/>
        <w:spacing w:before="0" w:after="120"/>
        <w:ind w:left="431" w:hanging="431"/>
        <w:rPr>
          <w:b/>
          <w:bCs/>
          <w:sz w:val="32"/>
          <w:szCs w:val="32"/>
        </w:rPr>
      </w:pPr>
      <w:r w:rsidRPr="000B42F4">
        <w:rPr>
          <w:b/>
          <w:bCs/>
          <w:sz w:val="32"/>
          <w:szCs w:val="32"/>
        </w:rPr>
        <w:t>Introduction</w:t>
      </w:r>
    </w:p>
    <w:p w:rsidR="00923A8B" w:rsidRPr="006948C0" w:rsidRDefault="002C4835" w:rsidP="00645CF0">
      <w:pPr>
        <w:widowControl w:val="0"/>
        <w:spacing w:after="120"/>
        <w:rPr>
          <w:rFonts w:ascii="Times New Roman" w:hAnsi="Times New Roman"/>
          <w:sz w:val="21"/>
          <w:szCs w:val="21"/>
          <w:lang w:eastAsia="zh-CN"/>
        </w:rPr>
      </w:pPr>
      <w:r w:rsidRPr="006948C0">
        <w:rPr>
          <w:rFonts w:ascii="Times New Roman" w:hAnsi="Times New Roman"/>
          <w:sz w:val="21"/>
          <w:szCs w:val="21"/>
          <w:lang w:eastAsia="zh-CN"/>
        </w:rPr>
        <w:t>After in-depth discussion i</w:t>
      </w:r>
      <w:r w:rsidR="00923A8B" w:rsidRPr="006948C0">
        <w:rPr>
          <w:rFonts w:ascii="Times New Roman" w:hAnsi="Times New Roman"/>
          <w:sz w:val="21"/>
          <w:szCs w:val="21"/>
          <w:lang w:eastAsia="zh-CN"/>
        </w:rPr>
        <w:t xml:space="preserve">n </w:t>
      </w:r>
      <w:r w:rsidR="004C2A85">
        <w:rPr>
          <w:rFonts w:ascii="Times New Roman" w:hAnsi="Times New Roman" w:hint="eastAsia"/>
          <w:sz w:val="21"/>
          <w:szCs w:val="21"/>
          <w:lang w:eastAsia="zh-CN"/>
        </w:rPr>
        <w:t xml:space="preserve">past </w:t>
      </w:r>
      <w:r w:rsidR="00923A8B" w:rsidRPr="006948C0">
        <w:rPr>
          <w:rFonts w:ascii="Times New Roman" w:hAnsi="Times New Roman"/>
          <w:sz w:val="21"/>
          <w:szCs w:val="21"/>
          <w:lang w:eastAsia="zh-CN"/>
        </w:rPr>
        <w:t>RAN3</w:t>
      </w:r>
      <w:r w:rsidR="004C2A85">
        <w:rPr>
          <w:rFonts w:ascii="Times New Roman" w:hAnsi="Times New Roman" w:hint="eastAsia"/>
          <w:sz w:val="21"/>
          <w:szCs w:val="21"/>
          <w:lang w:eastAsia="zh-CN"/>
        </w:rPr>
        <w:t xml:space="preserve"> </w:t>
      </w:r>
      <w:r w:rsidR="00923A8B" w:rsidRPr="006948C0">
        <w:rPr>
          <w:rFonts w:ascii="Times New Roman" w:hAnsi="Times New Roman"/>
          <w:sz w:val="21"/>
          <w:szCs w:val="21"/>
          <w:lang w:eastAsia="zh-CN"/>
        </w:rPr>
        <w:t>meeting</w:t>
      </w:r>
      <w:r w:rsidR="004C2A85">
        <w:rPr>
          <w:rFonts w:ascii="Times New Roman" w:hAnsi="Times New Roman" w:hint="eastAsia"/>
          <w:sz w:val="21"/>
          <w:szCs w:val="21"/>
          <w:lang w:eastAsia="zh-CN"/>
        </w:rPr>
        <w:t>s</w:t>
      </w:r>
      <w:r w:rsidR="00923A8B" w:rsidRPr="006948C0">
        <w:rPr>
          <w:rFonts w:ascii="Times New Roman" w:hAnsi="Times New Roman"/>
          <w:sz w:val="21"/>
          <w:szCs w:val="21"/>
          <w:lang w:eastAsia="zh-CN"/>
        </w:rPr>
        <w:t xml:space="preserve">, </w:t>
      </w:r>
      <w:r w:rsidR="008E3837" w:rsidRPr="006948C0">
        <w:rPr>
          <w:rFonts w:ascii="Times New Roman" w:hAnsi="Times New Roman" w:hint="eastAsia"/>
          <w:sz w:val="21"/>
          <w:szCs w:val="21"/>
          <w:lang w:eastAsia="zh-CN"/>
        </w:rPr>
        <w:t xml:space="preserve">the essential </w:t>
      </w:r>
      <w:r w:rsidR="008E3837" w:rsidRPr="006948C0">
        <w:rPr>
          <w:rFonts w:ascii="Times New Roman" w:hAnsi="Times New Roman"/>
          <w:sz w:val="21"/>
          <w:szCs w:val="21"/>
          <w:lang w:eastAsia="zh-CN"/>
        </w:rPr>
        <w:t>principles</w:t>
      </w:r>
      <w:r w:rsidR="008E3837" w:rsidRPr="006948C0">
        <w:rPr>
          <w:rFonts w:ascii="Times New Roman" w:hAnsi="Times New Roman" w:hint="eastAsia"/>
          <w:sz w:val="21"/>
          <w:szCs w:val="21"/>
          <w:lang w:eastAsia="zh-CN"/>
        </w:rPr>
        <w:t xml:space="preserve"> </w:t>
      </w:r>
      <w:r w:rsidRPr="006948C0">
        <w:rPr>
          <w:rFonts w:ascii="Times New Roman" w:hAnsi="Times New Roman"/>
          <w:sz w:val="21"/>
          <w:szCs w:val="21"/>
          <w:lang w:eastAsia="zh-CN"/>
        </w:rPr>
        <w:t xml:space="preserve">of </w:t>
      </w:r>
      <w:r w:rsidRPr="006948C0">
        <w:rPr>
          <w:rFonts w:ascii="Times New Roman" w:eastAsia="Wingdings" w:hAnsi="Times New Roman"/>
          <w:color w:val="000000"/>
          <w:sz w:val="21"/>
          <w:szCs w:val="24"/>
          <w:lang w:eastAsia="zh-CN"/>
        </w:rPr>
        <w:t xml:space="preserve">Inter-System Inter RAT energy saving </w:t>
      </w:r>
      <w:r w:rsidR="008E3837" w:rsidRPr="006948C0">
        <w:rPr>
          <w:rFonts w:ascii="Times New Roman" w:eastAsia="Wingdings" w:hAnsi="Times New Roman" w:hint="eastAsia"/>
          <w:color w:val="000000"/>
          <w:sz w:val="21"/>
          <w:szCs w:val="24"/>
          <w:lang w:eastAsia="zh-CN"/>
        </w:rPr>
        <w:t>have been addressed</w:t>
      </w:r>
      <w:r w:rsidRPr="006948C0">
        <w:rPr>
          <w:rFonts w:ascii="Times New Roman" w:eastAsia="Wingdings" w:hAnsi="Times New Roman"/>
          <w:color w:val="000000"/>
          <w:sz w:val="21"/>
          <w:szCs w:val="24"/>
          <w:lang w:eastAsia="zh-CN"/>
        </w:rPr>
        <w:t>.</w:t>
      </w:r>
      <w:r w:rsidRPr="006948C0">
        <w:rPr>
          <w:rFonts w:ascii="Times New Roman" w:hAnsi="Times New Roman"/>
          <w:sz w:val="21"/>
          <w:szCs w:val="21"/>
          <w:lang w:eastAsia="zh-CN"/>
        </w:rPr>
        <w:t xml:space="preserve"> </w:t>
      </w:r>
      <w:r w:rsidR="000063B7" w:rsidRPr="006948C0">
        <w:rPr>
          <w:rFonts w:ascii="Times New Roman" w:hAnsi="Times New Roman"/>
          <w:sz w:val="21"/>
          <w:szCs w:val="21"/>
          <w:lang w:eastAsia="zh-CN"/>
        </w:rPr>
        <w:t>R</w:t>
      </w:r>
      <w:r w:rsidRPr="006948C0">
        <w:rPr>
          <w:rFonts w:ascii="Times New Roman" w:hAnsi="Times New Roman"/>
          <w:sz w:val="21"/>
          <w:szCs w:val="21"/>
          <w:lang w:eastAsia="zh-CN"/>
        </w:rPr>
        <w:t>emaining issues main</w:t>
      </w:r>
      <w:r w:rsidR="000063B7" w:rsidRPr="006948C0">
        <w:rPr>
          <w:rFonts w:ascii="Times New Roman" w:hAnsi="Times New Roman"/>
          <w:sz w:val="21"/>
          <w:szCs w:val="21"/>
          <w:lang w:eastAsia="zh-CN"/>
        </w:rPr>
        <w:t>ly</w:t>
      </w:r>
      <w:r w:rsidRPr="006948C0">
        <w:rPr>
          <w:rFonts w:ascii="Times New Roman" w:hAnsi="Times New Roman"/>
          <w:sz w:val="21"/>
          <w:szCs w:val="21"/>
          <w:lang w:eastAsia="zh-CN"/>
        </w:rPr>
        <w:t xml:space="preserve"> focus on</w:t>
      </w:r>
      <w:r w:rsidRPr="006948C0">
        <w:rPr>
          <w:rFonts w:ascii="Times New Roman" w:eastAsia="Wingdings" w:hAnsi="Times New Roman"/>
          <w:color w:val="000000"/>
          <w:sz w:val="21"/>
          <w:szCs w:val="24"/>
          <w:lang w:eastAsia="zh-CN"/>
        </w:rPr>
        <w:t xml:space="preserve"> </w:t>
      </w:r>
      <w:r w:rsidR="0078780A">
        <w:rPr>
          <w:rFonts w:ascii="Times New Roman" w:eastAsia="Wingdings" w:hAnsi="Times New Roman" w:hint="eastAsia"/>
          <w:color w:val="000000"/>
          <w:sz w:val="21"/>
          <w:szCs w:val="24"/>
          <w:lang w:eastAsia="zh-CN"/>
        </w:rPr>
        <w:t xml:space="preserve">details of </w:t>
      </w:r>
      <w:r w:rsidR="001C3F37" w:rsidRPr="001C3F37">
        <w:rPr>
          <w:rFonts w:ascii="Times New Roman" w:eastAsia="Wingdings" w:hAnsi="Times New Roman"/>
          <w:color w:val="000000"/>
          <w:sz w:val="21"/>
          <w:szCs w:val="24"/>
          <w:lang w:eastAsia="zh-CN"/>
        </w:rPr>
        <w:t>minimum activation time</w:t>
      </w:r>
      <w:r w:rsidRPr="006948C0">
        <w:rPr>
          <w:rFonts w:ascii="Times New Roman" w:eastAsia="Wingdings" w:hAnsi="Times New Roman"/>
          <w:color w:val="000000"/>
          <w:sz w:val="21"/>
          <w:szCs w:val="24"/>
          <w:lang w:eastAsia="zh-CN"/>
        </w:rPr>
        <w:t xml:space="preserve">. </w:t>
      </w:r>
      <w:r w:rsidR="00511734" w:rsidRPr="006948C0">
        <w:rPr>
          <w:rFonts w:ascii="Times New Roman" w:hAnsi="Times New Roman"/>
          <w:sz w:val="21"/>
          <w:szCs w:val="21"/>
          <w:lang w:eastAsia="zh-CN"/>
        </w:rPr>
        <w:t>T</w:t>
      </w:r>
      <w:r w:rsidRPr="006948C0">
        <w:rPr>
          <w:rFonts w:ascii="Times New Roman" w:hAnsi="Times New Roman"/>
          <w:sz w:val="21"/>
          <w:szCs w:val="21"/>
          <w:lang w:eastAsia="zh-CN"/>
        </w:rPr>
        <w:t xml:space="preserve">he </w:t>
      </w:r>
      <w:r w:rsidR="00D16729" w:rsidRPr="006948C0">
        <w:rPr>
          <w:rFonts w:ascii="Times New Roman" w:hAnsi="Times New Roman"/>
          <w:sz w:val="21"/>
          <w:szCs w:val="21"/>
          <w:lang w:eastAsia="zh-CN"/>
        </w:rPr>
        <w:t xml:space="preserve">following </w:t>
      </w:r>
      <w:r w:rsidR="00C02410" w:rsidRPr="006948C0">
        <w:rPr>
          <w:rFonts w:ascii="Times New Roman" w:hAnsi="Times New Roman"/>
          <w:sz w:val="21"/>
          <w:szCs w:val="21"/>
          <w:lang w:eastAsia="zh-CN"/>
        </w:rPr>
        <w:t>proposal</w:t>
      </w:r>
      <w:r w:rsidR="00D16729" w:rsidRPr="006948C0">
        <w:rPr>
          <w:rFonts w:ascii="Times New Roman" w:hAnsi="Times New Roman"/>
          <w:sz w:val="21"/>
          <w:szCs w:val="21"/>
          <w:lang w:eastAsia="zh-CN"/>
        </w:rPr>
        <w:t xml:space="preserve">s </w:t>
      </w:r>
      <w:r w:rsidR="00C02410" w:rsidRPr="006948C0">
        <w:rPr>
          <w:rFonts w:ascii="Times New Roman" w:hAnsi="Times New Roman"/>
          <w:sz w:val="21"/>
          <w:szCs w:val="21"/>
          <w:lang w:eastAsia="zh-CN"/>
        </w:rPr>
        <w:t xml:space="preserve">of inter-system inter-RAT energy saving </w:t>
      </w:r>
      <w:r w:rsidR="00D16729" w:rsidRPr="006948C0">
        <w:rPr>
          <w:rFonts w:ascii="Times New Roman" w:hAnsi="Times New Roman"/>
          <w:sz w:val="21"/>
          <w:szCs w:val="21"/>
          <w:lang w:eastAsia="zh-CN"/>
        </w:rPr>
        <w:t xml:space="preserve">are </w:t>
      </w:r>
      <w:r w:rsidR="004C2400" w:rsidRPr="006948C0">
        <w:rPr>
          <w:rFonts w:ascii="Times New Roman" w:hAnsi="Times New Roman"/>
          <w:sz w:val="21"/>
          <w:szCs w:val="21"/>
          <w:lang w:eastAsia="zh-CN"/>
        </w:rPr>
        <w:t>a</w:t>
      </w:r>
      <w:r w:rsidR="004C2400" w:rsidRPr="006948C0">
        <w:rPr>
          <w:rFonts w:ascii="Times New Roman" w:hAnsi="Times New Roman" w:hint="eastAsia"/>
          <w:sz w:val="21"/>
          <w:szCs w:val="21"/>
          <w:lang w:eastAsia="zh-CN"/>
        </w:rPr>
        <w:t>greed</w:t>
      </w:r>
      <w:r w:rsidR="00C02410" w:rsidRPr="006948C0">
        <w:rPr>
          <w:rFonts w:ascii="Times New Roman" w:hAnsi="Times New Roman"/>
          <w:sz w:val="21"/>
          <w:szCs w:val="21"/>
          <w:lang w:eastAsia="zh-CN"/>
        </w:rPr>
        <w:t>.</w:t>
      </w:r>
    </w:p>
    <w:p w:rsidR="00A0082C" w:rsidRPr="006948C0" w:rsidRDefault="00A0082C" w:rsidP="00A0082C">
      <w:pPr>
        <w:pStyle w:val="ad"/>
        <w:widowControl w:val="0"/>
        <w:numPr>
          <w:ilvl w:val="0"/>
          <w:numId w:val="11"/>
        </w:numPr>
        <w:spacing w:after="0"/>
        <w:rPr>
          <w:rFonts w:ascii="Times New Roman" w:hAnsi="Times New Roman"/>
          <w:i/>
          <w:iCs/>
          <w:sz w:val="21"/>
          <w:szCs w:val="21"/>
          <w:lang w:val="en-US" w:eastAsia="zh-CN"/>
        </w:rPr>
      </w:pPr>
      <w:r w:rsidRPr="006948C0">
        <w:rPr>
          <w:rFonts w:ascii="Times New Roman" w:hAnsi="Times New Roman"/>
          <w:i/>
          <w:iCs/>
          <w:sz w:val="21"/>
          <w:szCs w:val="21"/>
          <w:lang w:val="en-US" w:eastAsia="zh-CN"/>
        </w:rPr>
        <w:t>Minimum activation time to reduce ping-pong is beneficial; details (e.g. stage-2 or stage-3 are to be discussed).</w:t>
      </w:r>
    </w:p>
    <w:p w:rsidR="00A0082C" w:rsidRPr="006948C0" w:rsidRDefault="00A0082C" w:rsidP="00A0082C">
      <w:pPr>
        <w:pStyle w:val="ad"/>
        <w:widowControl w:val="0"/>
        <w:numPr>
          <w:ilvl w:val="0"/>
          <w:numId w:val="11"/>
        </w:numPr>
        <w:spacing w:after="0"/>
        <w:rPr>
          <w:rFonts w:ascii="Times New Roman" w:hAnsi="Times New Roman"/>
          <w:i/>
          <w:iCs/>
          <w:sz w:val="21"/>
          <w:szCs w:val="21"/>
          <w:lang w:val="en-US" w:eastAsia="zh-CN"/>
        </w:rPr>
      </w:pPr>
      <w:r w:rsidRPr="006948C0">
        <w:rPr>
          <w:rFonts w:ascii="Times New Roman" w:hAnsi="Times New Roman"/>
          <w:i/>
          <w:iCs/>
          <w:sz w:val="21"/>
          <w:szCs w:val="21"/>
          <w:lang w:val="en-US" w:eastAsia="zh-CN"/>
        </w:rPr>
        <w:t>No need to specify that re-activated NR cell shall prevent new user from camping or accessing services during the minimum activation period to avoid ping-pong switching on/off.</w:t>
      </w:r>
    </w:p>
    <w:p w:rsidR="00923A8B" w:rsidRPr="006948C0" w:rsidRDefault="009237C4" w:rsidP="00645CF0">
      <w:pPr>
        <w:widowControl w:val="0"/>
        <w:spacing w:before="120" w:after="0"/>
        <w:rPr>
          <w:rFonts w:ascii="Times New Roman" w:eastAsia="Wingdings" w:hAnsi="Times New Roman"/>
          <w:color w:val="000000"/>
          <w:sz w:val="21"/>
          <w:szCs w:val="24"/>
          <w:lang w:eastAsia="zh-CN"/>
        </w:rPr>
      </w:pPr>
      <w:r w:rsidRPr="006948C0">
        <w:rPr>
          <w:rFonts w:ascii="Times New Roman" w:hAnsi="Times New Roman"/>
          <w:sz w:val="21"/>
          <w:szCs w:val="21"/>
          <w:lang w:eastAsia="zh-CN"/>
        </w:rPr>
        <w:t>In this contributi</w:t>
      </w:r>
      <w:r w:rsidR="00923A8B" w:rsidRPr="006948C0">
        <w:rPr>
          <w:rFonts w:ascii="Times New Roman" w:eastAsia="Wingdings" w:hAnsi="Times New Roman"/>
          <w:color w:val="000000"/>
          <w:sz w:val="21"/>
          <w:szCs w:val="24"/>
          <w:lang w:eastAsia="zh-CN"/>
        </w:rPr>
        <w:t>on</w:t>
      </w:r>
      <w:r w:rsidRPr="006948C0">
        <w:rPr>
          <w:rFonts w:ascii="Times New Roman" w:eastAsia="Wingdings" w:hAnsi="Times New Roman"/>
          <w:color w:val="000000"/>
          <w:sz w:val="21"/>
          <w:szCs w:val="24"/>
          <w:lang w:eastAsia="zh-CN"/>
        </w:rPr>
        <w:t xml:space="preserve">, we </w:t>
      </w:r>
      <w:r w:rsidR="003E6F41" w:rsidRPr="006948C0">
        <w:rPr>
          <w:rFonts w:ascii="Times New Roman" w:eastAsia="Wingdings" w:hAnsi="Times New Roman"/>
          <w:color w:val="000000"/>
          <w:sz w:val="21"/>
          <w:szCs w:val="24"/>
          <w:lang w:eastAsia="zh-CN"/>
        </w:rPr>
        <w:t>take agreements above as baselines</w:t>
      </w:r>
      <w:r w:rsidR="00DC46F6">
        <w:rPr>
          <w:rFonts w:ascii="Times New Roman" w:eastAsia="Wingdings" w:hAnsi="Times New Roman"/>
          <w:color w:val="000000"/>
          <w:sz w:val="21"/>
          <w:szCs w:val="24"/>
          <w:lang w:eastAsia="zh-CN"/>
        </w:rPr>
        <w:t xml:space="preserve"> and</w:t>
      </w:r>
      <w:r w:rsidR="003E6F41" w:rsidRPr="006948C0">
        <w:rPr>
          <w:rFonts w:ascii="Times New Roman" w:eastAsia="Wingdings" w:hAnsi="Times New Roman"/>
          <w:color w:val="000000"/>
          <w:sz w:val="21"/>
          <w:szCs w:val="24"/>
          <w:lang w:eastAsia="zh-CN"/>
        </w:rPr>
        <w:t xml:space="preserve"> </w:t>
      </w:r>
      <w:r w:rsidRPr="006948C0">
        <w:rPr>
          <w:rFonts w:ascii="Times New Roman" w:eastAsia="Wingdings" w:hAnsi="Times New Roman"/>
          <w:color w:val="000000"/>
          <w:sz w:val="21"/>
          <w:szCs w:val="24"/>
          <w:lang w:eastAsia="zh-CN"/>
        </w:rPr>
        <w:t xml:space="preserve">continue to </w:t>
      </w:r>
      <w:r w:rsidR="001F0788" w:rsidRPr="006948C0">
        <w:rPr>
          <w:rFonts w:ascii="Times New Roman" w:eastAsia="Wingdings" w:hAnsi="Times New Roman"/>
          <w:color w:val="000000"/>
          <w:sz w:val="21"/>
          <w:szCs w:val="24"/>
          <w:lang w:eastAsia="zh-CN"/>
        </w:rPr>
        <w:t xml:space="preserve">provide our view </w:t>
      </w:r>
      <w:r w:rsidRPr="006948C0">
        <w:rPr>
          <w:rFonts w:ascii="Times New Roman" w:eastAsia="Wingdings" w:hAnsi="Times New Roman"/>
          <w:color w:val="000000"/>
          <w:sz w:val="21"/>
          <w:szCs w:val="24"/>
          <w:lang w:eastAsia="zh-CN"/>
        </w:rPr>
        <w:t xml:space="preserve">on </w:t>
      </w:r>
      <w:r w:rsidR="00A24F57" w:rsidRPr="006948C0">
        <w:rPr>
          <w:rFonts w:ascii="Times New Roman" w:eastAsia="Wingdings" w:hAnsi="Times New Roman"/>
          <w:color w:val="000000"/>
          <w:sz w:val="21"/>
          <w:szCs w:val="24"/>
          <w:lang w:eastAsia="zh-CN"/>
        </w:rPr>
        <w:t>minimum activation time</w:t>
      </w:r>
      <w:r w:rsidR="00401456">
        <w:rPr>
          <w:rFonts w:ascii="Times New Roman" w:eastAsia="Wingdings" w:hAnsi="Times New Roman" w:hint="eastAsia"/>
          <w:color w:val="000000"/>
          <w:sz w:val="21"/>
          <w:szCs w:val="24"/>
          <w:lang w:eastAsia="zh-CN"/>
        </w:rPr>
        <w:t xml:space="preserve">. Corresponding </w:t>
      </w:r>
      <w:r w:rsidR="00F74530" w:rsidRPr="006948C0">
        <w:rPr>
          <w:rFonts w:ascii="Times New Roman" w:eastAsia="Wingdings" w:hAnsi="Times New Roman" w:hint="eastAsia"/>
          <w:color w:val="000000"/>
          <w:sz w:val="21"/>
          <w:szCs w:val="24"/>
          <w:lang w:eastAsia="zh-CN"/>
        </w:rPr>
        <w:t xml:space="preserve">TP </w:t>
      </w:r>
      <w:r w:rsidR="00401456">
        <w:rPr>
          <w:rFonts w:ascii="Times New Roman" w:eastAsia="Wingdings" w:hAnsi="Times New Roman" w:hint="eastAsia"/>
          <w:color w:val="000000"/>
          <w:sz w:val="21"/>
          <w:szCs w:val="24"/>
          <w:lang w:eastAsia="zh-CN"/>
        </w:rPr>
        <w:t>is</w:t>
      </w:r>
      <w:r w:rsidR="00F74530" w:rsidRPr="006948C0">
        <w:rPr>
          <w:rFonts w:ascii="Times New Roman" w:eastAsia="Wingdings" w:hAnsi="Times New Roman" w:hint="eastAsia"/>
          <w:color w:val="000000"/>
          <w:sz w:val="21"/>
          <w:szCs w:val="24"/>
          <w:lang w:eastAsia="zh-CN"/>
        </w:rPr>
        <w:t xml:space="preserve"> provided in dedicated paper for approval.</w:t>
      </w:r>
    </w:p>
    <w:p w:rsidR="00CD4C7B" w:rsidRPr="000B42F4" w:rsidRDefault="004931AB" w:rsidP="006948C0">
      <w:pPr>
        <w:pStyle w:val="1"/>
        <w:spacing w:before="0" w:after="0"/>
        <w:ind w:left="431" w:hanging="431"/>
        <w:rPr>
          <w:b/>
          <w:bCs/>
          <w:sz w:val="32"/>
          <w:szCs w:val="18"/>
          <w:lang w:eastAsia="zh-CN"/>
        </w:rPr>
      </w:pPr>
      <w:r w:rsidRPr="000B42F4">
        <w:rPr>
          <w:b/>
          <w:bCs/>
          <w:sz w:val="32"/>
          <w:szCs w:val="18"/>
          <w:lang w:eastAsia="zh-CN"/>
        </w:rPr>
        <w:t>D</w:t>
      </w:r>
      <w:r w:rsidRPr="000B42F4">
        <w:rPr>
          <w:rFonts w:hint="eastAsia"/>
          <w:b/>
          <w:bCs/>
          <w:sz w:val="32"/>
          <w:szCs w:val="18"/>
          <w:lang w:eastAsia="zh-CN"/>
        </w:rPr>
        <w:t>iscussion</w:t>
      </w:r>
    </w:p>
    <w:p w:rsidR="00D92E11" w:rsidRDefault="00D92E11" w:rsidP="00D92E11">
      <w:pPr>
        <w:spacing w:after="0" w:line="288" w:lineRule="auto"/>
        <w:rPr>
          <w:rFonts w:ascii="Times New Roman" w:eastAsia="宋体" w:hAnsi="Times New Roman"/>
          <w:sz w:val="21"/>
          <w:szCs w:val="21"/>
          <w:lang w:eastAsia="zh-CN"/>
        </w:rPr>
      </w:pPr>
      <w:r>
        <w:rPr>
          <w:rFonts w:ascii="Times New Roman" w:hAnsi="Times New Roman" w:hint="eastAsia"/>
          <w:bCs/>
          <w:sz w:val="21"/>
          <w:szCs w:val="21"/>
          <w:lang w:eastAsia="zh-CN"/>
        </w:rPr>
        <w:t>T</w:t>
      </w:r>
      <w:r w:rsidR="001107B5" w:rsidRPr="001107B5">
        <w:rPr>
          <w:rFonts w:ascii="Times New Roman" w:hAnsi="Times New Roman"/>
          <w:bCs/>
          <w:sz w:val="21"/>
          <w:szCs w:val="21"/>
          <w:lang w:eastAsia="zh-CN"/>
        </w:rPr>
        <w:t>he minimum activation time is</w:t>
      </w:r>
      <w:r w:rsidR="00D548DD">
        <w:rPr>
          <w:rFonts w:ascii="Times New Roman" w:hAnsi="Times New Roman"/>
          <w:bCs/>
          <w:sz w:val="21"/>
          <w:szCs w:val="21"/>
          <w:lang w:eastAsia="zh-CN"/>
        </w:rPr>
        <w:t xml:space="preserve"> defined as</w:t>
      </w:r>
      <w:r w:rsidR="001107B5" w:rsidRPr="001107B5">
        <w:rPr>
          <w:rFonts w:ascii="Times New Roman" w:hAnsi="Times New Roman"/>
          <w:bCs/>
          <w:sz w:val="21"/>
          <w:szCs w:val="21"/>
          <w:lang w:eastAsia="zh-CN"/>
        </w:rPr>
        <w:t xml:space="preserve"> a period of time the requesting node wants the cells to be activated before switching off. </w:t>
      </w:r>
      <w:r w:rsidRPr="0021292D">
        <w:rPr>
          <w:rFonts w:ascii="Times New Roman" w:eastAsia="宋体" w:hAnsi="Times New Roman" w:hint="eastAsia"/>
          <w:sz w:val="21"/>
          <w:szCs w:val="21"/>
          <w:lang w:eastAsia="zh-CN"/>
        </w:rPr>
        <w:t>T</w:t>
      </w:r>
      <w:r w:rsidRPr="0021292D">
        <w:rPr>
          <w:rFonts w:ascii="Times New Roman" w:eastAsia="宋体" w:hAnsi="Times New Roman"/>
          <w:sz w:val="21"/>
          <w:szCs w:val="21"/>
          <w:lang w:eastAsia="zh-CN"/>
        </w:rPr>
        <w:t xml:space="preserve">his timer </w:t>
      </w:r>
      <w:r>
        <w:rPr>
          <w:rFonts w:ascii="Times New Roman" w:eastAsia="宋体" w:hAnsi="Times New Roman"/>
          <w:sz w:val="21"/>
          <w:szCs w:val="21"/>
          <w:lang w:eastAsia="zh-CN"/>
        </w:rPr>
        <w:t xml:space="preserve">had been introduced to </w:t>
      </w:r>
      <w:r w:rsidRPr="0021292D">
        <w:rPr>
          <w:rFonts w:ascii="Times New Roman" w:eastAsia="宋体" w:hAnsi="Times New Roman"/>
          <w:sz w:val="21"/>
          <w:szCs w:val="21"/>
          <w:lang w:eastAsia="zh-CN"/>
        </w:rPr>
        <w:t>inter-system energy saving</w:t>
      </w:r>
      <w:r>
        <w:rPr>
          <w:rFonts w:ascii="Times New Roman" w:eastAsia="宋体" w:hAnsi="Times New Roman"/>
          <w:sz w:val="21"/>
          <w:szCs w:val="21"/>
          <w:lang w:eastAsia="zh-CN"/>
        </w:rPr>
        <w:t xml:space="preserve"> in LTE. </w:t>
      </w:r>
      <w:r w:rsidRPr="00A716E5">
        <w:rPr>
          <w:rFonts w:ascii="Times New Roman" w:eastAsia="宋体" w:hAnsi="Times New Roman"/>
          <w:sz w:val="21"/>
          <w:szCs w:val="21"/>
          <w:lang w:eastAsia="zh-CN"/>
        </w:rPr>
        <w:t>As specified in LTE, the minimum activation time is sent from the coverage cell, during this time period, the coverage cell may expect the coverage cell not to switch off</w:t>
      </w:r>
      <w:r>
        <w:rPr>
          <w:rFonts w:ascii="Times New Roman" w:eastAsia="宋体" w:hAnsi="Times New Roman"/>
          <w:sz w:val="21"/>
          <w:szCs w:val="21"/>
          <w:lang w:eastAsia="zh-CN"/>
        </w:rPr>
        <w:t xml:space="preserve"> to avoid ping pong effect. The demand for adding the timer for energy saving in previous generations of communication system can also apply to 5G system. </w:t>
      </w:r>
    </w:p>
    <w:p w:rsidR="00B401D9" w:rsidRPr="006948C0" w:rsidRDefault="00D92E11" w:rsidP="00BB4F20">
      <w:pPr>
        <w:spacing w:beforeLines="50" w:after="0" w:line="288" w:lineRule="auto"/>
        <w:rPr>
          <w:rFonts w:ascii="Times New Roman" w:hAnsi="Times New Roman"/>
          <w:bCs/>
          <w:sz w:val="21"/>
          <w:szCs w:val="21"/>
          <w:lang w:eastAsia="zh-CN"/>
        </w:rPr>
      </w:pPr>
      <w:r>
        <w:rPr>
          <w:rFonts w:ascii="Times New Roman" w:eastAsia="宋体" w:hAnsi="Times New Roman" w:hint="eastAsia"/>
          <w:sz w:val="21"/>
          <w:szCs w:val="21"/>
          <w:lang w:eastAsia="zh-CN"/>
        </w:rPr>
        <w:t>At last meeting, i</w:t>
      </w:r>
      <w:r w:rsidR="00B401D9" w:rsidRPr="006948C0">
        <w:rPr>
          <w:rFonts w:ascii="Times New Roman" w:eastAsia="宋体" w:hAnsi="Times New Roman"/>
          <w:sz w:val="21"/>
          <w:szCs w:val="21"/>
          <w:lang w:eastAsia="zh-CN"/>
        </w:rPr>
        <w:t xml:space="preserve">t is proposed to </w:t>
      </w:r>
      <w:r w:rsidR="005B1F75" w:rsidRPr="006948C0">
        <w:rPr>
          <w:rFonts w:ascii="Times New Roman" w:eastAsia="宋体" w:hAnsi="Times New Roman" w:hint="eastAsia"/>
          <w:sz w:val="21"/>
          <w:szCs w:val="21"/>
          <w:lang w:eastAsia="zh-CN"/>
        </w:rPr>
        <w:t>extend</w:t>
      </w:r>
      <w:r w:rsidR="00B401D9" w:rsidRPr="006948C0">
        <w:rPr>
          <w:rFonts w:ascii="Times New Roman" w:eastAsia="宋体" w:hAnsi="Times New Roman"/>
          <w:sz w:val="21"/>
          <w:szCs w:val="21"/>
          <w:lang w:eastAsia="zh-CN"/>
        </w:rPr>
        <w:t xml:space="preserve"> the </w:t>
      </w:r>
      <w:r w:rsidR="00B401D9" w:rsidRPr="006948C0">
        <w:rPr>
          <w:rFonts w:ascii="Times New Roman" w:eastAsia="宋体" w:hAnsi="Times New Roman"/>
          <w:i/>
          <w:sz w:val="21"/>
          <w:szCs w:val="21"/>
          <w:lang w:eastAsia="zh-CN"/>
        </w:rPr>
        <w:t xml:space="preserve">Inter-system SON </w:t>
      </w:r>
      <w:r w:rsidR="00882CE0" w:rsidRPr="006948C0">
        <w:rPr>
          <w:rFonts w:ascii="Times New Roman" w:eastAsia="宋体" w:hAnsi="Times New Roman" w:hint="eastAsia"/>
          <w:i/>
          <w:sz w:val="21"/>
          <w:szCs w:val="21"/>
          <w:lang w:eastAsia="zh-CN"/>
        </w:rPr>
        <w:t>information</w:t>
      </w:r>
      <w:r w:rsidR="00B401D9" w:rsidRPr="006948C0">
        <w:rPr>
          <w:rFonts w:ascii="Times New Roman" w:eastAsia="宋体" w:hAnsi="Times New Roman"/>
          <w:sz w:val="21"/>
          <w:szCs w:val="21"/>
          <w:lang w:eastAsia="zh-CN"/>
        </w:rPr>
        <w:t xml:space="preserve"> IE to </w:t>
      </w:r>
      <w:r w:rsidR="00B401D9" w:rsidRPr="006948C0">
        <w:rPr>
          <w:rFonts w:ascii="Times New Roman" w:eastAsia="宋体" w:hAnsi="Times New Roman"/>
          <w:color w:val="000000" w:themeColor="text1"/>
          <w:sz w:val="21"/>
          <w:szCs w:val="21"/>
          <w:lang w:eastAsia="zh-CN"/>
        </w:rPr>
        <w:t>transfer the inter-system inter-RAT energy saving related IEs.</w:t>
      </w:r>
      <w:r w:rsidR="005B1F75" w:rsidRPr="006948C0">
        <w:rPr>
          <w:rFonts w:ascii="Times New Roman" w:eastAsia="宋体" w:hAnsi="Times New Roman"/>
          <w:color w:val="000000" w:themeColor="text1"/>
          <w:sz w:val="21"/>
          <w:szCs w:val="21"/>
          <w:lang w:eastAsia="zh-CN"/>
        </w:rPr>
        <w:t xml:space="preserve"> </w:t>
      </w:r>
    </w:p>
    <w:p w:rsidR="00B401D9" w:rsidRPr="006948C0" w:rsidRDefault="00B401D9" w:rsidP="00DE7048">
      <w:pPr>
        <w:numPr>
          <w:ilvl w:val="0"/>
          <w:numId w:val="6"/>
        </w:numPr>
        <w:spacing w:before="120" w:after="120"/>
        <w:rPr>
          <w:rFonts w:ascii="Times New Roman" w:eastAsia="宋体" w:hAnsi="Times New Roman"/>
          <w:sz w:val="21"/>
          <w:szCs w:val="21"/>
          <w:lang w:eastAsia="zh-CN"/>
        </w:rPr>
      </w:pPr>
      <w:r w:rsidRPr="006948C0">
        <w:rPr>
          <w:rFonts w:ascii="Times New Roman" w:eastAsia="宋体" w:hAnsi="Times New Roman"/>
          <w:sz w:val="21"/>
          <w:szCs w:val="21"/>
          <w:lang w:eastAsia="zh-CN"/>
        </w:rPr>
        <w:t xml:space="preserve">The </w:t>
      </w:r>
      <w:r w:rsidRPr="006948C0">
        <w:rPr>
          <w:rFonts w:ascii="Times New Roman" w:eastAsia="宋体" w:hAnsi="Times New Roman"/>
          <w:i/>
          <w:sz w:val="21"/>
          <w:szCs w:val="21"/>
          <w:lang w:eastAsia="zh-CN"/>
        </w:rPr>
        <w:t>Inter-system SON Information Request</w:t>
      </w:r>
      <w:r w:rsidRPr="006948C0">
        <w:rPr>
          <w:rFonts w:ascii="Times New Roman" w:eastAsia="宋体" w:hAnsi="Times New Roman"/>
          <w:sz w:val="21"/>
          <w:szCs w:val="21"/>
          <w:lang w:eastAsia="zh-CN"/>
        </w:rPr>
        <w:t xml:space="preserve"> IE including the </w:t>
      </w:r>
      <w:r w:rsidR="005661F2" w:rsidRPr="006948C0">
        <w:rPr>
          <w:rFonts w:ascii="Times New Roman" w:eastAsia="宋体" w:hAnsi="Times New Roman"/>
          <w:sz w:val="21"/>
          <w:szCs w:val="21"/>
          <w:lang w:eastAsia="zh-CN"/>
        </w:rPr>
        <w:t xml:space="preserve">cell activation request, </w:t>
      </w:r>
      <w:r w:rsidRPr="006948C0">
        <w:rPr>
          <w:rFonts w:ascii="Times New Roman" w:eastAsia="宋体" w:hAnsi="Times New Roman"/>
          <w:sz w:val="21"/>
          <w:szCs w:val="21"/>
          <w:lang w:eastAsia="zh-CN"/>
        </w:rPr>
        <w:t xml:space="preserve">cells to activate list, the activation ID and the minimum activation time is introduced to </w:t>
      </w:r>
      <w:r w:rsidR="00766B44" w:rsidRPr="006948C0">
        <w:rPr>
          <w:rFonts w:ascii="Times New Roman" w:hAnsi="Times New Roman"/>
          <w:sz w:val="21"/>
          <w:szCs w:val="21"/>
          <w:lang w:eastAsia="zh-CN"/>
        </w:rPr>
        <w:t>request a previously switched-off cell/s to be re-activated.</w:t>
      </w:r>
    </w:p>
    <w:p w:rsidR="008E4A37" w:rsidRDefault="000A1FC4" w:rsidP="00E90A2C">
      <w:pPr>
        <w:spacing w:after="0" w:line="288" w:lineRule="auto"/>
        <w:rPr>
          <w:rFonts w:ascii="Times New Roman" w:eastAsia="宋体" w:hAnsi="Times New Roman" w:hint="eastAsia"/>
          <w:sz w:val="21"/>
          <w:szCs w:val="21"/>
          <w:lang w:eastAsia="zh-CN"/>
        </w:rPr>
      </w:pPr>
      <w:r>
        <w:rPr>
          <w:rFonts w:ascii="Times New Roman" w:eastAsia="宋体" w:hAnsi="Times New Roman" w:hint="eastAsia"/>
          <w:sz w:val="21"/>
          <w:szCs w:val="21"/>
          <w:lang w:eastAsia="zh-CN"/>
        </w:rPr>
        <w:t xml:space="preserve">However, some companies think stage 3 </w:t>
      </w:r>
      <w:r w:rsidR="00F974FE">
        <w:rPr>
          <w:rFonts w:ascii="Times New Roman" w:eastAsia="宋体" w:hAnsi="Times New Roman" w:hint="eastAsia"/>
          <w:sz w:val="21"/>
          <w:szCs w:val="21"/>
          <w:lang w:eastAsia="zh-CN"/>
        </w:rPr>
        <w:t>are</w:t>
      </w:r>
      <w:r>
        <w:rPr>
          <w:rFonts w:ascii="Times New Roman" w:eastAsia="宋体" w:hAnsi="Times New Roman" w:hint="eastAsia"/>
          <w:sz w:val="21"/>
          <w:szCs w:val="21"/>
          <w:lang w:eastAsia="zh-CN"/>
        </w:rPr>
        <w:t xml:space="preserve"> not needed, perhaps stage2 is enough. But we didn</w:t>
      </w:r>
      <w:r>
        <w:rPr>
          <w:rFonts w:ascii="Times New Roman" w:eastAsia="宋体" w:hAnsi="Times New Roman"/>
          <w:sz w:val="21"/>
          <w:szCs w:val="21"/>
          <w:lang w:eastAsia="zh-CN"/>
        </w:rPr>
        <w:t>’</w:t>
      </w:r>
      <w:r>
        <w:rPr>
          <w:rFonts w:ascii="Times New Roman" w:eastAsia="宋体" w:hAnsi="Times New Roman" w:hint="eastAsia"/>
          <w:sz w:val="21"/>
          <w:szCs w:val="21"/>
          <w:lang w:eastAsia="zh-CN"/>
        </w:rPr>
        <w:t xml:space="preserve">t have extensive discussion on this. By revisiting the email discussion summary at last meeting, </w:t>
      </w:r>
      <w:r w:rsidR="00080686">
        <w:rPr>
          <w:rFonts w:ascii="Times New Roman" w:eastAsia="宋体" w:hAnsi="Times New Roman" w:hint="eastAsia"/>
          <w:sz w:val="21"/>
          <w:szCs w:val="21"/>
          <w:lang w:eastAsia="zh-CN"/>
        </w:rPr>
        <w:t xml:space="preserve">we found basically </w:t>
      </w:r>
      <w:r>
        <w:rPr>
          <w:rFonts w:ascii="Times New Roman" w:eastAsia="宋体" w:hAnsi="Times New Roman" w:hint="eastAsia"/>
          <w:sz w:val="21"/>
          <w:szCs w:val="21"/>
          <w:lang w:eastAsia="zh-CN"/>
        </w:rPr>
        <w:t xml:space="preserve">there are several options to handle the </w:t>
      </w:r>
      <w:r w:rsidR="008E4A37">
        <w:rPr>
          <w:rFonts w:ascii="Times New Roman" w:eastAsia="宋体" w:hAnsi="Times New Roman" w:hint="eastAsia"/>
          <w:sz w:val="21"/>
          <w:szCs w:val="21"/>
          <w:lang w:eastAsia="zh-CN"/>
        </w:rPr>
        <w:t xml:space="preserve">minimum </w:t>
      </w:r>
      <w:r w:rsidR="008E4A37">
        <w:rPr>
          <w:rFonts w:ascii="Times New Roman" w:eastAsia="宋体" w:hAnsi="Times New Roman"/>
          <w:sz w:val="21"/>
          <w:szCs w:val="21"/>
          <w:lang w:eastAsia="zh-CN"/>
        </w:rPr>
        <w:t>activation</w:t>
      </w:r>
      <w:r w:rsidR="008E4A37">
        <w:rPr>
          <w:rFonts w:ascii="Times New Roman" w:eastAsia="宋体" w:hAnsi="Times New Roman" w:hint="eastAsia"/>
          <w:sz w:val="21"/>
          <w:szCs w:val="21"/>
          <w:lang w:eastAsia="zh-CN"/>
        </w:rPr>
        <w:t xml:space="preserve"> time.</w:t>
      </w:r>
    </w:p>
    <w:p w:rsidR="00965D1B" w:rsidRDefault="008E4A37" w:rsidP="008E4A37">
      <w:pPr>
        <w:pStyle w:val="ad"/>
        <w:numPr>
          <w:ilvl w:val="0"/>
          <w:numId w:val="12"/>
        </w:numPr>
        <w:spacing w:after="0" w:line="288" w:lineRule="auto"/>
        <w:rPr>
          <w:rFonts w:ascii="Times New Roman" w:eastAsia="宋体" w:hAnsi="Times New Roman" w:hint="eastAsia"/>
          <w:sz w:val="21"/>
          <w:szCs w:val="21"/>
          <w:lang w:eastAsia="zh-CN"/>
        </w:rPr>
      </w:pPr>
      <w:r w:rsidRPr="00965D1B">
        <w:rPr>
          <w:rFonts w:ascii="Times New Roman" w:eastAsia="宋体" w:hAnsi="Times New Roman" w:hint="eastAsia"/>
          <w:b/>
          <w:sz w:val="21"/>
          <w:szCs w:val="21"/>
          <w:lang w:eastAsia="zh-CN"/>
        </w:rPr>
        <w:t>Option 1</w:t>
      </w:r>
      <w:r w:rsidR="00965D1B">
        <w:rPr>
          <w:rFonts w:ascii="Times New Roman" w:eastAsia="宋体" w:hAnsi="Times New Roman" w:hint="eastAsia"/>
          <w:sz w:val="21"/>
          <w:szCs w:val="21"/>
          <w:lang w:eastAsia="zh-CN"/>
        </w:rPr>
        <w:t>: S</w:t>
      </w:r>
      <w:r>
        <w:rPr>
          <w:rFonts w:ascii="Times New Roman" w:eastAsia="宋体" w:hAnsi="Times New Roman" w:hint="eastAsia"/>
          <w:sz w:val="21"/>
          <w:szCs w:val="21"/>
          <w:lang w:eastAsia="zh-CN"/>
        </w:rPr>
        <w:t xml:space="preserve">tage 3, the same </w:t>
      </w:r>
      <w:r>
        <w:rPr>
          <w:rFonts w:ascii="Times New Roman" w:eastAsia="宋体" w:hAnsi="Times New Roman"/>
          <w:sz w:val="21"/>
          <w:szCs w:val="21"/>
          <w:lang w:eastAsia="zh-CN"/>
        </w:rPr>
        <w:t>approach</w:t>
      </w:r>
      <w:r>
        <w:rPr>
          <w:rFonts w:ascii="Times New Roman" w:eastAsia="宋体" w:hAnsi="Times New Roman" w:hint="eastAsia"/>
          <w:sz w:val="21"/>
          <w:szCs w:val="21"/>
          <w:lang w:eastAsia="zh-CN"/>
        </w:rPr>
        <w:t xml:space="preserve"> as LTE, the </w:t>
      </w:r>
      <w:r w:rsidR="00965D1B">
        <w:rPr>
          <w:rFonts w:ascii="Times New Roman" w:eastAsia="宋体" w:hAnsi="Times New Roman" w:hint="eastAsia"/>
          <w:sz w:val="21"/>
          <w:szCs w:val="21"/>
          <w:lang w:eastAsia="zh-CN"/>
        </w:rPr>
        <w:t xml:space="preserve">coverage cell sends the minimum activation time to the capacity cell. The </w:t>
      </w:r>
      <w:r w:rsidR="00965D1B">
        <w:rPr>
          <w:rFonts w:ascii="Times New Roman" w:eastAsia="宋体" w:hAnsi="Times New Roman" w:hint="eastAsia"/>
          <w:sz w:val="21"/>
          <w:szCs w:val="21"/>
          <w:lang w:eastAsia="zh-CN"/>
        </w:rPr>
        <w:t>minimum activation time</w:t>
      </w:r>
      <w:r w:rsidR="00965D1B" w:rsidRPr="008E4A37">
        <w:rPr>
          <w:rFonts w:ascii="Times New Roman" w:eastAsia="宋体" w:hAnsi="Times New Roman" w:hint="eastAsia"/>
          <w:sz w:val="21"/>
          <w:szCs w:val="21"/>
          <w:lang w:eastAsia="zh-CN"/>
        </w:rPr>
        <w:t xml:space="preserve"> </w:t>
      </w:r>
      <w:r w:rsidR="00965D1B">
        <w:rPr>
          <w:rFonts w:ascii="Times New Roman" w:eastAsia="宋体" w:hAnsi="Times New Roman" w:hint="eastAsia"/>
          <w:sz w:val="21"/>
          <w:szCs w:val="21"/>
          <w:lang w:eastAsia="zh-CN"/>
        </w:rPr>
        <w:t xml:space="preserve">can be </w:t>
      </w:r>
      <w:r w:rsidR="00965D1B">
        <w:rPr>
          <w:rFonts w:ascii="Times New Roman" w:eastAsia="宋体" w:hAnsi="Times New Roman"/>
          <w:sz w:val="21"/>
          <w:szCs w:val="21"/>
          <w:lang w:eastAsia="zh-CN"/>
        </w:rPr>
        <w:t>configured</w:t>
      </w:r>
      <w:r w:rsidR="00965D1B">
        <w:rPr>
          <w:rFonts w:ascii="Times New Roman" w:eastAsia="宋体" w:hAnsi="Times New Roman" w:hint="eastAsia"/>
          <w:sz w:val="21"/>
          <w:szCs w:val="21"/>
          <w:lang w:eastAsia="zh-CN"/>
        </w:rPr>
        <w:t xml:space="preserve"> at the coverage cell.</w:t>
      </w:r>
    </w:p>
    <w:p w:rsidR="00965D1B" w:rsidRDefault="00965D1B" w:rsidP="008E4A37">
      <w:pPr>
        <w:pStyle w:val="ad"/>
        <w:numPr>
          <w:ilvl w:val="0"/>
          <w:numId w:val="12"/>
        </w:numPr>
        <w:spacing w:after="0" w:line="288" w:lineRule="auto"/>
        <w:rPr>
          <w:rFonts w:ascii="Times New Roman" w:eastAsia="宋体" w:hAnsi="Times New Roman" w:hint="eastAsia"/>
          <w:sz w:val="21"/>
          <w:szCs w:val="21"/>
          <w:lang w:eastAsia="zh-CN"/>
        </w:rPr>
      </w:pPr>
      <w:r w:rsidRPr="00965D1B">
        <w:rPr>
          <w:rFonts w:ascii="Times New Roman" w:eastAsia="宋体" w:hAnsi="Times New Roman" w:hint="eastAsia"/>
          <w:b/>
          <w:sz w:val="21"/>
          <w:szCs w:val="21"/>
          <w:lang w:eastAsia="zh-CN"/>
        </w:rPr>
        <w:t>Option 2</w:t>
      </w:r>
      <w:r>
        <w:rPr>
          <w:rFonts w:ascii="Times New Roman" w:eastAsia="宋体" w:hAnsi="Times New Roman" w:hint="eastAsia"/>
          <w:sz w:val="21"/>
          <w:szCs w:val="21"/>
          <w:lang w:eastAsia="zh-CN"/>
        </w:rPr>
        <w:t xml:space="preserve">: Stage </w:t>
      </w:r>
      <w:proofErr w:type="gramStart"/>
      <w:r>
        <w:rPr>
          <w:rFonts w:ascii="Times New Roman" w:eastAsia="宋体" w:hAnsi="Times New Roman" w:hint="eastAsia"/>
          <w:sz w:val="21"/>
          <w:szCs w:val="21"/>
          <w:lang w:eastAsia="zh-CN"/>
        </w:rPr>
        <w:t>2,</w:t>
      </w:r>
      <w:proofErr w:type="gramEnd"/>
      <w:r>
        <w:rPr>
          <w:rFonts w:ascii="Times New Roman" w:eastAsia="宋体" w:hAnsi="Times New Roman" w:hint="eastAsia"/>
          <w:sz w:val="21"/>
          <w:szCs w:val="21"/>
          <w:lang w:eastAsia="zh-CN"/>
        </w:rPr>
        <w:t xml:space="preserve"> fully rely on capacity cell implementation, e.g., some</w:t>
      </w:r>
      <w:r w:rsidR="00FB383D">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intelligence</w:t>
      </w:r>
      <w:r>
        <w:rPr>
          <w:rFonts w:ascii="Times New Roman" w:eastAsia="宋体" w:hAnsi="Times New Roman" w:hint="eastAsia"/>
          <w:sz w:val="21"/>
          <w:szCs w:val="21"/>
          <w:lang w:eastAsia="zh-CN"/>
        </w:rPr>
        <w:t xml:space="preserve"> at </w:t>
      </w:r>
      <w:proofErr w:type="spellStart"/>
      <w:r>
        <w:rPr>
          <w:rFonts w:ascii="Times New Roman" w:eastAsia="宋体" w:hAnsi="Times New Roman" w:hint="eastAsia"/>
          <w:sz w:val="21"/>
          <w:szCs w:val="21"/>
          <w:lang w:eastAsia="zh-CN"/>
        </w:rPr>
        <w:t>gNB</w:t>
      </w:r>
      <w:proofErr w:type="spellEnd"/>
      <w:r>
        <w:rPr>
          <w:rFonts w:ascii="Times New Roman" w:eastAsia="宋体" w:hAnsi="Times New Roman" w:hint="eastAsia"/>
          <w:sz w:val="21"/>
          <w:szCs w:val="21"/>
          <w:lang w:eastAsia="zh-CN"/>
        </w:rPr>
        <w:t>, to decide the minimum activation time.</w:t>
      </w:r>
    </w:p>
    <w:p w:rsidR="006D6004" w:rsidRPr="006D6004" w:rsidRDefault="00965D1B" w:rsidP="006D6004">
      <w:pPr>
        <w:pStyle w:val="ad"/>
        <w:numPr>
          <w:ilvl w:val="0"/>
          <w:numId w:val="12"/>
        </w:numPr>
        <w:spacing w:after="0" w:line="288" w:lineRule="auto"/>
        <w:rPr>
          <w:rFonts w:ascii="Times New Roman" w:eastAsia="宋体" w:hAnsi="Times New Roman" w:hint="eastAsia"/>
          <w:sz w:val="21"/>
          <w:szCs w:val="21"/>
          <w:lang w:eastAsia="zh-CN"/>
        </w:rPr>
      </w:pPr>
      <w:r>
        <w:rPr>
          <w:rFonts w:ascii="Times New Roman" w:eastAsia="宋体" w:hAnsi="Times New Roman" w:hint="eastAsia"/>
          <w:b/>
          <w:sz w:val="21"/>
          <w:szCs w:val="21"/>
          <w:lang w:eastAsia="zh-CN"/>
        </w:rPr>
        <w:lastRenderedPageBreak/>
        <w:t>Option 3</w:t>
      </w:r>
      <w:r w:rsidRPr="00965D1B">
        <w:rPr>
          <w:rFonts w:ascii="Times New Roman" w:eastAsia="宋体" w:hAnsi="Times New Roman" w:hint="eastAsia"/>
          <w:sz w:val="21"/>
          <w:szCs w:val="21"/>
          <w:lang w:eastAsia="zh-CN"/>
        </w:rPr>
        <w:t>:</w:t>
      </w:r>
      <w:r>
        <w:rPr>
          <w:rFonts w:ascii="Times New Roman" w:eastAsia="宋体" w:hAnsi="Times New Roman" w:hint="eastAsia"/>
          <w:sz w:val="21"/>
          <w:szCs w:val="21"/>
          <w:lang w:eastAsia="zh-CN"/>
        </w:rPr>
        <w:t xml:space="preserve"> Stage 2, </w:t>
      </w:r>
      <w:r w:rsidR="00F138A6">
        <w:rPr>
          <w:rFonts w:ascii="Times New Roman" w:eastAsia="宋体" w:hAnsi="Times New Roman" w:hint="eastAsia"/>
          <w:sz w:val="21"/>
          <w:szCs w:val="21"/>
          <w:lang w:eastAsia="zh-CN"/>
        </w:rPr>
        <w:t>re</w:t>
      </w:r>
      <w:r>
        <w:rPr>
          <w:rFonts w:ascii="Times New Roman" w:eastAsia="宋体" w:hAnsi="Times New Roman" w:hint="eastAsia"/>
          <w:sz w:val="21"/>
          <w:szCs w:val="21"/>
          <w:lang w:eastAsia="zh-CN"/>
        </w:rPr>
        <w:t xml:space="preserve">ly on configuration </w:t>
      </w:r>
      <w:r w:rsidR="00802846">
        <w:rPr>
          <w:rFonts w:ascii="Times New Roman" w:eastAsia="宋体" w:hAnsi="Times New Roman" w:hint="eastAsia"/>
          <w:sz w:val="21"/>
          <w:szCs w:val="21"/>
          <w:lang w:eastAsia="zh-CN"/>
        </w:rPr>
        <w:t>at</w:t>
      </w:r>
      <w:r>
        <w:rPr>
          <w:rFonts w:ascii="Times New Roman" w:eastAsia="宋体" w:hAnsi="Times New Roman" w:hint="eastAsia"/>
          <w:sz w:val="21"/>
          <w:szCs w:val="21"/>
          <w:lang w:eastAsia="zh-CN"/>
        </w:rPr>
        <w:t xml:space="preserve"> the </w:t>
      </w:r>
      <w:r>
        <w:rPr>
          <w:rFonts w:ascii="Times New Roman" w:eastAsia="宋体" w:hAnsi="Times New Roman" w:hint="eastAsia"/>
          <w:sz w:val="21"/>
          <w:szCs w:val="21"/>
          <w:lang w:eastAsia="zh-CN"/>
        </w:rPr>
        <w:t>capacity cell</w:t>
      </w:r>
      <w:r w:rsidRPr="008E4A37">
        <w:rPr>
          <w:rFonts w:ascii="Times New Roman" w:eastAsia="宋体" w:hAnsi="Times New Roman" w:hint="eastAsia"/>
          <w:sz w:val="21"/>
          <w:szCs w:val="21"/>
          <w:lang w:eastAsia="zh-CN"/>
        </w:rPr>
        <w:t xml:space="preserve"> </w:t>
      </w:r>
    </w:p>
    <w:p w:rsidR="0043615D" w:rsidRDefault="006D6004" w:rsidP="006D6004">
      <w:pPr>
        <w:spacing w:beforeLines="100" w:after="0" w:line="288" w:lineRule="auto"/>
        <w:rPr>
          <w:rFonts w:ascii="Times New Roman" w:eastAsia="宋体" w:hAnsi="Times New Roman" w:hint="eastAsia"/>
          <w:sz w:val="21"/>
          <w:szCs w:val="21"/>
          <w:lang w:eastAsia="zh-CN"/>
        </w:rPr>
      </w:pPr>
      <w:r>
        <w:rPr>
          <w:rFonts w:ascii="Times New Roman" w:eastAsia="宋体" w:hAnsi="Times New Roman" w:hint="eastAsia"/>
          <w:sz w:val="21"/>
          <w:szCs w:val="21"/>
          <w:lang w:eastAsia="zh-CN"/>
        </w:rPr>
        <w:t>Since</w:t>
      </w:r>
      <w:r w:rsidR="00F62113">
        <w:rPr>
          <w:rFonts w:ascii="Times New Roman" w:eastAsia="宋体" w:hAnsi="Times New Roman" w:hint="eastAsia"/>
          <w:sz w:val="21"/>
          <w:szCs w:val="21"/>
          <w:lang w:eastAsia="zh-CN"/>
        </w:rPr>
        <w:t xml:space="preserve"> </w:t>
      </w:r>
      <w:r w:rsidR="000363FB">
        <w:rPr>
          <w:rFonts w:ascii="Times New Roman" w:eastAsia="宋体" w:hAnsi="Times New Roman" w:hint="eastAsia"/>
          <w:sz w:val="21"/>
          <w:szCs w:val="21"/>
          <w:lang w:eastAsia="zh-CN"/>
        </w:rPr>
        <w:t xml:space="preserve">the minimum </w:t>
      </w:r>
      <w:r>
        <w:rPr>
          <w:rFonts w:ascii="Times New Roman" w:eastAsia="宋体" w:hAnsi="Times New Roman" w:hint="eastAsia"/>
          <w:sz w:val="21"/>
          <w:szCs w:val="21"/>
          <w:lang w:eastAsia="zh-CN"/>
        </w:rPr>
        <w:t xml:space="preserve">activation </w:t>
      </w:r>
      <w:r w:rsidR="000363FB">
        <w:rPr>
          <w:rFonts w:ascii="Times New Roman" w:eastAsia="宋体" w:hAnsi="Times New Roman" w:hint="eastAsia"/>
          <w:sz w:val="21"/>
          <w:szCs w:val="21"/>
          <w:lang w:eastAsia="zh-CN"/>
        </w:rPr>
        <w:t xml:space="preserve">time </w:t>
      </w:r>
      <w:r>
        <w:rPr>
          <w:rFonts w:ascii="Times New Roman" w:eastAsia="宋体" w:hAnsi="Times New Roman" w:hint="eastAsia"/>
          <w:sz w:val="21"/>
          <w:szCs w:val="21"/>
          <w:lang w:eastAsia="zh-CN"/>
        </w:rPr>
        <w:t xml:space="preserve">is mainly used to </w:t>
      </w:r>
      <w:r w:rsidRPr="0043615D">
        <w:rPr>
          <w:rFonts w:ascii="Times New Roman" w:eastAsia="宋体" w:hAnsi="Times New Roman"/>
          <w:sz w:val="21"/>
          <w:szCs w:val="21"/>
          <w:lang w:eastAsia="zh-CN"/>
        </w:rPr>
        <w:t xml:space="preserve">avoid </w:t>
      </w:r>
      <w:bookmarkStart w:id="0" w:name="_GoBack"/>
      <w:bookmarkEnd w:id="0"/>
      <w:r w:rsidRPr="0043615D">
        <w:rPr>
          <w:rFonts w:ascii="Times New Roman" w:eastAsia="宋体" w:hAnsi="Times New Roman"/>
          <w:sz w:val="21"/>
          <w:szCs w:val="21"/>
          <w:lang w:eastAsia="zh-CN"/>
        </w:rPr>
        <w:t xml:space="preserve">ping-pong effect and to wait UEs in the </w:t>
      </w:r>
      <w:proofErr w:type="spellStart"/>
      <w:r w:rsidRPr="0043615D">
        <w:rPr>
          <w:rFonts w:ascii="Times New Roman" w:eastAsia="宋体" w:hAnsi="Times New Roman"/>
          <w:sz w:val="21"/>
          <w:szCs w:val="21"/>
          <w:lang w:eastAsia="zh-CN"/>
        </w:rPr>
        <w:t>eNB</w:t>
      </w:r>
      <w:proofErr w:type="spellEnd"/>
      <w:r w:rsidRPr="0043615D">
        <w:rPr>
          <w:rFonts w:ascii="Times New Roman" w:eastAsia="宋体" w:hAnsi="Times New Roman"/>
          <w:sz w:val="21"/>
          <w:szCs w:val="21"/>
          <w:lang w:eastAsia="zh-CN"/>
        </w:rPr>
        <w:t xml:space="preserve"> to complete measurement towards the re-activated cell</w:t>
      </w:r>
      <w:r w:rsidRPr="0043615D">
        <w:rPr>
          <w:rFonts w:ascii="Times New Roman" w:eastAsia="宋体" w:hAnsi="Times New Roman" w:hint="eastAsia"/>
          <w:sz w:val="21"/>
          <w:szCs w:val="21"/>
          <w:lang w:eastAsia="zh-CN"/>
        </w:rPr>
        <w:t xml:space="preserve">. </w:t>
      </w:r>
      <w:r w:rsidR="0043615D" w:rsidRPr="0043615D">
        <w:rPr>
          <w:rFonts w:ascii="Times New Roman" w:eastAsia="宋体" w:hAnsi="Times New Roman" w:hint="eastAsia"/>
          <w:sz w:val="21"/>
          <w:szCs w:val="21"/>
          <w:lang w:eastAsia="zh-CN"/>
        </w:rPr>
        <w:t xml:space="preserve">It is the coverage cell has better knowledge of how many UEs/traffics the </w:t>
      </w:r>
      <w:proofErr w:type="spellStart"/>
      <w:r w:rsidR="0043615D" w:rsidRPr="0043615D">
        <w:rPr>
          <w:rFonts w:ascii="Times New Roman" w:eastAsia="宋体" w:hAnsi="Times New Roman" w:hint="eastAsia"/>
          <w:sz w:val="21"/>
          <w:szCs w:val="21"/>
          <w:lang w:eastAsia="zh-CN"/>
        </w:rPr>
        <w:t>eNB</w:t>
      </w:r>
      <w:proofErr w:type="spellEnd"/>
      <w:r w:rsidR="0043615D" w:rsidRPr="0043615D">
        <w:rPr>
          <w:rFonts w:ascii="Times New Roman" w:eastAsia="宋体" w:hAnsi="Times New Roman" w:hint="eastAsia"/>
          <w:sz w:val="21"/>
          <w:szCs w:val="21"/>
          <w:lang w:eastAsia="zh-CN"/>
        </w:rPr>
        <w:t xml:space="preserve"> wants to offload to </w:t>
      </w:r>
      <w:proofErr w:type="spellStart"/>
      <w:r w:rsidR="0043615D" w:rsidRPr="0043615D">
        <w:rPr>
          <w:rFonts w:ascii="Times New Roman" w:eastAsia="宋体" w:hAnsi="Times New Roman" w:hint="eastAsia"/>
          <w:sz w:val="21"/>
          <w:szCs w:val="21"/>
          <w:lang w:eastAsia="zh-CN"/>
        </w:rPr>
        <w:t>gNB</w:t>
      </w:r>
      <w:proofErr w:type="spellEnd"/>
      <w:r w:rsidR="0043615D" w:rsidRPr="0043615D">
        <w:rPr>
          <w:rFonts w:ascii="Times New Roman" w:eastAsia="宋体" w:hAnsi="Times New Roman" w:hint="eastAsia"/>
          <w:sz w:val="21"/>
          <w:szCs w:val="21"/>
          <w:lang w:eastAsia="zh-CN"/>
        </w:rPr>
        <w:t xml:space="preserve"> and how long it will take for the UE to </w:t>
      </w:r>
      <w:r w:rsidR="0043615D" w:rsidRPr="0043615D">
        <w:rPr>
          <w:rFonts w:ascii="Times New Roman" w:eastAsia="宋体" w:hAnsi="Times New Roman"/>
          <w:sz w:val="21"/>
          <w:szCs w:val="21"/>
          <w:lang w:eastAsia="zh-CN"/>
        </w:rPr>
        <w:t>perform</w:t>
      </w:r>
      <w:r w:rsidR="0043615D" w:rsidRPr="0043615D">
        <w:rPr>
          <w:rFonts w:ascii="Times New Roman" w:eastAsia="宋体" w:hAnsi="Times New Roman" w:hint="eastAsia"/>
          <w:sz w:val="21"/>
          <w:szCs w:val="21"/>
          <w:lang w:eastAsia="zh-CN"/>
        </w:rPr>
        <w:t xml:space="preserve"> </w:t>
      </w:r>
      <w:r w:rsidR="0043615D" w:rsidRPr="0043615D">
        <w:rPr>
          <w:rFonts w:ascii="Times New Roman" w:eastAsia="宋体" w:hAnsi="Times New Roman"/>
          <w:sz w:val="21"/>
          <w:szCs w:val="21"/>
          <w:lang w:eastAsia="zh-CN"/>
        </w:rPr>
        <w:t>measurements</w:t>
      </w:r>
      <w:r w:rsidR="0043615D" w:rsidRPr="0043615D">
        <w:rPr>
          <w:rFonts w:ascii="Times New Roman" w:eastAsia="宋体" w:hAnsi="Times New Roman" w:hint="eastAsia"/>
          <w:sz w:val="21"/>
          <w:szCs w:val="21"/>
          <w:lang w:eastAsia="zh-CN"/>
        </w:rPr>
        <w:t>. So t</w:t>
      </w:r>
      <w:r w:rsidRPr="0043615D">
        <w:rPr>
          <w:rFonts w:ascii="Times New Roman" w:eastAsia="宋体" w:hAnsi="Times New Roman" w:hint="eastAsia"/>
          <w:sz w:val="21"/>
          <w:szCs w:val="21"/>
          <w:lang w:eastAsia="zh-CN"/>
        </w:rPr>
        <w:t xml:space="preserve">he coverage cell </w:t>
      </w:r>
      <w:r w:rsidR="000363FB" w:rsidRPr="0043615D">
        <w:rPr>
          <w:rFonts w:ascii="Times New Roman" w:eastAsia="宋体" w:hAnsi="Times New Roman" w:hint="eastAsia"/>
          <w:sz w:val="21"/>
          <w:szCs w:val="21"/>
          <w:lang w:eastAsia="zh-CN"/>
        </w:rPr>
        <w:t xml:space="preserve">should be aware of the minimum activation time irrespective of the option selected. </w:t>
      </w:r>
    </w:p>
    <w:p w:rsidR="0043615D" w:rsidRPr="0043615D" w:rsidRDefault="0043615D" w:rsidP="0043615D">
      <w:pPr>
        <w:spacing w:beforeLines="50" w:after="0"/>
        <w:rPr>
          <w:rFonts w:ascii="Times New Roman" w:eastAsia="宋体" w:hAnsi="Times New Roman" w:hint="eastAsia"/>
          <w:b/>
          <w:sz w:val="21"/>
          <w:szCs w:val="21"/>
          <w:lang w:eastAsia="zh-CN"/>
        </w:rPr>
      </w:pPr>
      <w:r w:rsidRPr="0043615D">
        <w:rPr>
          <w:rFonts w:ascii="Times New Roman" w:eastAsia="宋体" w:hAnsi="Times New Roman" w:hint="eastAsia"/>
          <w:b/>
          <w:sz w:val="21"/>
          <w:szCs w:val="21"/>
          <w:lang w:eastAsia="zh-CN"/>
        </w:rPr>
        <w:t>Observation 1: T</w:t>
      </w:r>
      <w:r w:rsidRPr="0043615D">
        <w:rPr>
          <w:rFonts w:ascii="Times New Roman" w:eastAsia="宋体" w:hAnsi="Times New Roman" w:hint="eastAsia"/>
          <w:b/>
          <w:sz w:val="21"/>
          <w:szCs w:val="21"/>
          <w:lang w:eastAsia="zh-CN"/>
        </w:rPr>
        <w:t>he coverage cell should be aware of the minimum activation time</w:t>
      </w:r>
      <w:r w:rsidRPr="0043615D">
        <w:rPr>
          <w:rFonts w:ascii="Times New Roman" w:eastAsia="宋体" w:hAnsi="Times New Roman" w:hint="eastAsia"/>
          <w:b/>
          <w:sz w:val="21"/>
          <w:szCs w:val="21"/>
          <w:lang w:eastAsia="zh-CN"/>
        </w:rPr>
        <w:t>.</w:t>
      </w:r>
    </w:p>
    <w:p w:rsidR="004050D9" w:rsidRDefault="000363FB" w:rsidP="0043615D">
      <w:pPr>
        <w:spacing w:beforeLines="50" w:after="0" w:line="288" w:lineRule="auto"/>
        <w:rPr>
          <w:rFonts w:ascii="Times New Roman" w:eastAsia="宋体" w:hAnsi="Times New Roman" w:hint="eastAsia"/>
          <w:sz w:val="21"/>
          <w:szCs w:val="21"/>
          <w:lang w:eastAsia="zh-CN"/>
        </w:rPr>
      </w:pPr>
      <w:r w:rsidRPr="0043615D">
        <w:rPr>
          <w:rFonts w:ascii="Times New Roman" w:eastAsia="宋体" w:hAnsi="Times New Roman" w:hint="eastAsia"/>
          <w:sz w:val="21"/>
          <w:szCs w:val="21"/>
          <w:lang w:eastAsia="zh-CN"/>
        </w:rPr>
        <w:t xml:space="preserve">In light of this observation, we found some disadvantages of option 2 and 3. For option 2, since it is </w:t>
      </w:r>
      <w:r w:rsidR="0043615D" w:rsidRPr="0043615D">
        <w:rPr>
          <w:rFonts w:ascii="Times New Roman" w:eastAsia="宋体" w:hAnsi="Times New Roman" w:hint="eastAsia"/>
          <w:sz w:val="21"/>
          <w:szCs w:val="21"/>
          <w:lang w:eastAsia="zh-CN"/>
        </w:rPr>
        <w:t xml:space="preserve">fully reply on </w:t>
      </w:r>
      <w:r w:rsidR="0043615D">
        <w:rPr>
          <w:rFonts w:ascii="Times New Roman" w:eastAsia="宋体" w:hAnsi="Times New Roman" w:hint="eastAsia"/>
          <w:sz w:val="21"/>
          <w:szCs w:val="21"/>
          <w:lang w:eastAsia="zh-CN"/>
        </w:rPr>
        <w:t>capacity cell implementation</w:t>
      </w:r>
      <w:r w:rsidR="0043615D">
        <w:rPr>
          <w:rFonts w:ascii="Times New Roman" w:eastAsia="宋体" w:hAnsi="Times New Roman" w:hint="eastAsia"/>
          <w:sz w:val="21"/>
          <w:szCs w:val="21"/>
          <w:lang w:eastAsia="zh-CN"/>
        </w:rPr>
        <w:t xml:space="preserve">, the coverage cell </w:t>
      </w:r>
      <w:r w:rsidR="0043615D">
        <w:rPr>
          <w:rFonts w:ascii="Times New Roman" w:eastAsia="宋体" w:hAnsi="Times New Roman"/>
          <w:sz w:val="21"/>
          <w:szCs w:val="21"/>
          <w:lang w:eastAsia="zh-CN"/>
        </w:rPr>
        <w:t>cannot</w:t>
      </w:r>
      <w:r w:rsidR="0043615D">
        <w:rPr>
          <w:rFonts w:ascii="Times New Roman" w:eastAsia="宋体" w:hAnsi="Times New Roman" w:hint="eastAsia"/>
          <w:sz w:val="21"/>
          <w:szCs w:val="21"/>
          <w:lang w:eastAsia="zh-CN"/>
        </w:rPr>
        <w:t xml:space="preserve"> know the minimum time the capacity cell will last before switching off. For option 3, </w:t>
      </w:r>
      <w:r w:rsidR="004050D9">
        <w:rPr>
          <w:rFonts w:ascii="Times New Roman" w:eastAsia="宋体" w:hAnsi="Times New Roman" w:hint="eastAsia"/>
          <w:sz w:val="21"/>
          <w:szCs w:val="21"/>
          <w:lang w:eastAsia="zh-CN"/>
        </w:rPr>
        <w:t xml:space="preserve">configuration should also be done at the coverage cell. The configuration at multiple nodes may cause inter-operability issues. </w:t>
      </w:r>
    </w:p>
    <w:p w:rsidR="004050D9" w:rsidRDefault="004050D9" w:rsidP="0043615D">
      <w:pPr>
        <w:spacing w:beforeLines="50" w:after="0" w:line="288" w:lineRule="auto"/>
        <w:rPr>
          <w:rFonts w:ascii="Times New Roman" w:eastAsia="宋体" w:hAnsi="Times New Roman" w:hint="eastAsia"/>
          <w:sz w:val="21"/>
          <w:szCs w:val="21"/>
          <w:lang w:eastAsia="zh-CN"/>
        </w:rPr>
      </w:pPr>
      <w:r>
        <w:rPr>
          <w:rFonts w:ascii="Times New Roman" w:eastAsia="宋体" w:hAnsi="Times New Roman" w:hint="eastAsia"/>
          <w:sz w:val="21"/>
          <w:szCs w:val="21"/>
          <w:lang w:eastAsia="zh-CN"/>
        </w:rPr>
        <w:t xml:space="preserve">Based on the above analysis, we prefer the option 1, </w:t>
      </w:r>
      <w:r w:rsidR="00843637">
        <w:rPr>
          <w:rFonts w:ascii="Times New Roman" w:eastAsia="宋体" w:hAnsi="Times New Roman" w:hint="eastAsia"/>
          <w:sz w:val="21"/>
          <w:szCs w:val="21"/>
          <w:lang w:eastAsia="zh-CN"/>
        </w:rPr>
        <w:t xml:space="preserve">i.e., </w:t>
      </w:r>
      <w:r>
        <w:rPr>
          <w:rFonts w:ascii="Times New Roman" w:eastAsia="宋体" w:hAnsi="Times New Roman" w:hint="eastAsia"/>
          <w:sz w:val="21"/>
          <w:szCs w:val="21"/>
          <w:lang w:eastAsia="zh-CN"/>
        </w:rPr>
        <w:t>the stage 3 approach same as LTE.</w:t>
      </w:r>
    </w:p>
    <w:p w:rsidR="004050D9" w:rsidRDefault="004050D9" w:rsidP="0043615D">
      <w:pPr>
        <w:spacing w:beforeLines="50" w:after="0" w:line="288" w:lineRule="auto"/>
        <w:rPr>
          <w:rFonts w:ascii="Times New Roman" w:eastAsia="宋体" w:hAnsi="Times New Roman" w:hint="eastAsia"/>
          <w:sz w:val="21"/>
          <w:szCs w:val="21"/>
          <w:lang w:eastAsia="zh-CN"/>
        </w:rPr>
      </w:pPr>
      <w:r w:rsidRPr="004050D9">
        <w:rPr>
          <w:rFonts w:ascii="Times New Roman" w:eastAsia="宋体" w:hAnsi="Times New Roman" w:hint="eastAsia"/>
          <w:b/>
          <w:sz w:val="21"/>
          <w:szCs w:val="21"/>
          <w:lang w:eastAsia="zh-CN"/>
        </w:rPr>
        <w:t>Proposal 1: Agree to use stage 3 approach to introduce minimum activation time.</w:t>
      </w:r>
      <w:r>
        <w:rPr>
          <w:rFonts w:ascii="Times New Roman" w:eastAsia="宋体" w:hAnsi="Times New Roman" w:hint="eastAsia"/>
          <w:sz w:val="21"/>
          <w:szCs w:val="21"/>
          <w:lang w:eastAsia="zh-CN"/>
        </w:rPr>
        <w:t xml:space="preserve"> </w:t>
      </w:r>
    </w:p>
    <w:p w:rsidR="00CD4C7B" w:rsidRPr="000B42F4" w:rsidRDefault="00315925" w:rsidP="00D575F1">
      <w:pPr>
        <w:pStyle w:val="1"/>
        <w:spacing w:before="0" w:after="0"/>
        <w:ind w:left="431" w:hanging="431"/>
        <w:rPr>
          <w:b/>
          <w:bCs/>
          <w:sz w:val="32"/>
          <w:szCs w:val="18"/>
        </w:rPr>
      </w:pPr>
      <w:r w:rsidRPr="000B42F4">
        <w:rPr>
          <w:b/>
          <w:bCs/>
          <w:sz w:val="32"/>
          <w:szCs w:val="18"/>
          <w:lang w:eastAsia="zh-CN"/>
        </w:rPr>
        <w:t>Conclusions</w:t>
      </w:r>
    </w:p>
    <w:p w:rsidR="004514F9" w:rsidRDefault="00E0611B" w:rsidP="000B5EAE">
      <w:pPr>
        <w:spacing w:after="0" w:line="288" w:lineRule="auto"/>
        <w:rPr>
          <w:rFonts w:ascii="Times New Roman" w:hAnsi="Times New Roman"/>
          <w:sz w:val="21"/>
          <w:szCs w:val="21"/>
          <w:lang w:eastAsia="zh-CN"/>
        </w:rPr>
      </w:pPr>
      <w:r w:rsidRPr="006948C0">
        <w:rPr>
          <w:rFonts w:ascii="Times New Roman" w:hAnsi="Times New Roman"/>
          <w:sz w:val="21"/>
          <w:szCs w:val="21"/>
          <w:lang w:eastAsia="zh-CN"/>
        </w:rPr>
        <w:t xml:space="preserve">In this paper, </w:t>
      </w:r>
      <w:r w:rsidR="00F6369B" w:rsidRPr="006948C0">
        <w:rPr>
          <w:rFonts w:ascii="Times New Roman" w:hAnsi="Times New Roman"/>
          <w:sz w:val="21"/>
          <w:szCs w:val="21"/>
          <w:lang w:eastAsia="zh-CN"/>
        </w:rPr>
        <w:t>we have discussed</w:t>
      </w:r>
      <w:r w:rsidR="001C224A">
        <w:rPr>
          <w:rFonts w:ascii="Times New Roman" w:hAnsi="Times New Roman"/>
          <w:sz w:val="21"/>
          <w:szCs w:val="21"/>
          <w:lang w:eastAsia="zh-CN"/>
        </w:rPr>
        <w:t xml:space="preserve"> minimum activation time</w:t>
      </w:r>
      <w:r w:rsidR="002A5937" w:rsidRPr="006948C0">
        <w:rPr>
          <w:rFonts w:ascii="Times New Roman" w:hAnsi="Times New Roman" w:hint="eastAsia"/>
          <w:sz w:val="21"/>
          <w:szCs w:val="21"/>
          <w:lang w:eastAsia="zh-CN"/>
        </w:rPr>
        <w:t xml:space="preserve">. </w:t>
      </w:r>
      <w:r w:rsidR="00CB0FC4" w:rsidRPr="006948C0">
        <w:rPr>
          <w:rFonts w:ascii="Times New Roman" w:hAnsi="Times New Roman" w:hint="eastAsia"/>
          <w:sz w:val="21"/>
          <w:szCs w:val="21"/>
          <w:lang w:eastAsia="zh-CN"/>
        </w:rPr>
        <w:t>The obs</w:t>
      </w:r>
      <w:r w:rsidR="000662BF" w:rsidRPr="006948C0">
        <w:rPr>
          <w:rFonts w:ascii="Times New Roman" w:hAnsi="Times New Roman" w:hint="eastAsia"/>
          <w:sz w:val="21"/>
          <w:szCs w:val="21"/>
          <w:lang w:eastAsia="zh-CN"/>
        </w:rPr>
        <w:t>ervation and proposal</w:t>
      </w:r>
      <w:r w:rsidR="005C6F09" w:rsidRPr="006948C0">
        <w:rPr>
          <w:rFonts w:ascii="Times New Roman" w:hAnsi="Times New Roman"/>
          <w:sz w:val="21"/>
          <w:szCs w:val="21"/>
          <w:lang w:eastAsia="zh-CN"/>
        </w:rPr>
        <w:t>s</w:t>
      </w:r>
      <w:r w:rsidR="00CB0FC4" w:rsidRPr="006948C0">
        <w:rPr>
          <w:rFonts w:ascii="Times New Roman" w:hAnsi="Times New Roman" w:hint="eastAsia"/>
          <w:sz w:val="21"/>
          <w:szCs w:val="21"/>
          <w:lang w:eastAsia="zh-CN"/>
        </w:rPr>
        <w:t xml:space="preserve"> are listed below:</w:t>
      </w:r>
    </w:p>
    <w:p w:rsidR="00462845" w:rsidRDefault="00462845" w:rsidP="00462845">
      <w:pPr>
        <w:spacing w:beforeLines="50" w:after="0"/>
        <w:rPr>
          <w:rFonts w:ascii="Times New Roman" w:eastAsia="宋体" w:hAnsi="Times New Roman" w:hint="eastAsia"/>
          <w:b/>
          <w:sz w:val="21"/>
          <w:szCs w:val="21"/>
          <w:lang w:eastAsia="zh-CN"/>
        </w:rPr>
      </w:pPr>
      <w:r w:rsidRPr="0043615D">
        <w:rPr>
          <w:rFonts w:ascii="Times New Roman" w:eastAsia="宋体" w:hAnsi="Times New Roman" w:hint="eastAsia"/>
          <w:b/>
          <w:sz w:val="21"/>
          <w:szCs w:val="21"/>
          <w:lang w:eastAsia="zh-CN"/>
        </w:rPr>
        <w:t>Observation 1: The coverage cell should be aware of the minimum activation time.</w:t>
      </w:r>
    </w:p>
    <w:p w:rsidR="00462845" w:rsidRPr="00462845" w:rsidRDefault="00462845" w:rsidP="00462845">
      <w:pPr>
        <w:spacing w:beforeLines="50" w:after="0" w:line="288" w:lineRule="auto"/>
        <w:rPr>
          <w:rFonts w:ascii="Times New Roman" w:eastAsia="宋体" w:hAnsi="Times New Roman" w:hint="eastAsia"/>
          <w:sz w:val="21"/>
          <w:szCs w:val="21"/>
          <w:lang w:eastAsia="zh-CN"/>
        </w:rPr>
      </w:pPr>
      <w:r w:rsidRPr="004050D9">
        <w:rPr>
          <w:rFonts w:ascii="Times New Roman" w:eastAsia="宋体" w:hAnsi="Times New Roman" w:hint="eastAsia"/>
          <w:b/>
          <w:sz w:val="21"/>
          <w:szCs w:val="21"/>
          <w:lang w:eastAsia="zh-CN"/>
        </w:rPr>
        <w:t>Proposal 1: Agree to use stage 3 approach to introduce minimum activation time.</w:t>
      </w:r>
      <w:r>
        <w:rPr>
          <w:rFonts w:ascii="Times New Roman" w:eastAsia="宋体" w:hAnsi="Times New Roman" w:hint="eastAsia"/>
          <w:sz w:val="21"/>
          <w:szCs w:val="21"/>
          <w:lang w:eastAsia="zh-CN"/>
        </w:rPr>
        <w:t xml:space="preserve"> </w:t>
      </w:r>
    </w:p>
    <w:p w:rsidR="00AC5918" w:rsidRPr="000B42F4" w:rsidRDefault="00AC5918" w:rsidP="007D24CE">
      <w:pPr>
        <w:pStyle w:val="1"/>
        <w:spacing w:before="0" w:after="120"/>
        <w:ind w:left="431" w:hanging="431"/>
        <w:rPr>
          <w:b/>
          <w:bCs/>
          <w:sz w:val="32"/>
          <w:szCs w:val="18"/>
        </w:rPr>
      </w:pPr>
      <w:r w:rsidRPr="000B42F4">
        <w:rPr>
          <w:b/>
          <w:bCs/>
          <w:sz w:val="32"/>
          <w:szCs w:val="18"/>
        </w:rPr>
        <w:t>References</w:t>
      </w:r>
    </w:p>
    <w:p w:rsidR="002B3440" w:rsidRDefault="000439CC" w:rsidP="00F00447">
      <w:pPr>
        <w:numPr>
          <w:ilvl w:val="0"/>
          <w:numId w:val="4"/>
        </w:numPr>
        <w:spacing w:after="120"/>
        <w:jc w:val="left"/>
        <w:rPr>
          <w:rFonts w:ascii="Times New Roman" w:hAnsi="Times New Roman"/>
          <w:sz w:val="21"/>
          <w:szCs w:val="21"/>
        </w:rPr>
      </w:pPr>
      <w:r>
        <w:rPr>
          <w:rFonts w:ascii="Times New Roman" w:hAnsi="Times New Roman"/>
          <w:sz w:val="21"/>
          <w:szCs w:val="21"/>
        </w:rPr>
        <w:t xml:space="preserve">R3- 210909 </w:t>
      </w:r>
      <w:r w:rsidR="002B3440" w:rsidRPr="000439CC">
        <w:rPr>
          <w:rFonts w:ascii="Times New Roman" w:hAnsi="Times New Roman"/>
          <w:sz w:val="21"/>
          <w:szCs w:val="21"/>
        </w:rPr>
        <w:t>Discussion on inter-system inter-RAT energy saving,</w:t>
      </w:r>
      <w:r w:rsidRPr="000439CC">
        <w:rPr>
          <w:rFonts w:ascii="Times New Roman" w:hAnsi="Times New Roman"/>
          <w:sz w:val="21"/>
          <w:szCs w:val="21"/>
        </w:rPr>
        <w:t xml:space="preserve"> </w:t>
      </w:r>
      <w:r w:rsidR="002B3440" w:rsidRPr="000439CC">
        <w:rPr>
          <w:rFonts w:ascii="Times New Roman" w:hAnsi="Times New Roman"/>
          <w:sz w:val="21"/>
          <w:szCs w:val="21"/>
        </w:rPr>
        <w:t>CMCC.</w:t>
      </w:r>
    </w:p>
    <w:p w:rsidR="0002064E" w:rsidRPr="006948C0" w:rsidRDefault="0002064E" w:rsidP="00F00447">
      <w:pPr>
        <w:numPr>
          <w:ilvl w:val="0"/>
          <w:numId w:val="4"/>
        </w:numPr>
        <w:spacing w:after="120"/>
        <w:jc w:val="left"/>
        <w:rPr>
          <w:rFonts w:ascii="Times New Roman" w:hAnsi="Times New Roman"/>
          <w:sz w:val="21"/>
          <w:szCs w:val="21"/>
        </w:rPr>
      </w:pPr>
      <w:r w:rsidRPr="006948C0">
        <w:rPr>
          <w:rFonts w:ascii="Times New Roman" w:hAnsi="Times New Roman" w:hint="eastAsia"/>
          <w:sz w:val="21"/>
          <w:szCs w:val="21"/>
          <w:lang w:eastAsia="zh-CN"/>
        </w:rPr>
        <w:t>R</w:t>
      </w:r>
      <w:r w:rsidRPr="006948C0">
        <w:rPr>
          <w:rFonts w:ascii="Times New Roman" w:hAnsi="Times New Roman"/>
          <w:sz w:val="21"/>
          <w:szCs w:val="21"/>
          <w:lang w:eastAsia="zh-CN"/>
        </w:rPr>
        <w:t>3-2</w:t>
      </w:r>
      <w:r w:rsidR="002B3440">
        <w:rPr>
          <w:rFonts w:ascii="Times New Roman" w:hAnsi="Times New Roman"/>
          <w:sz w:val="21"/>
          <w:szCs w:val="21"/>
          <w:lang w:eastAsia="zh-CN"/>
        </w:rPr>
        <w:t>10839</w:t>
      </w:r>
      <w:r w:rsidRPr="006948C0">
        <w:rPr>
          <w:rFonts w:ascii="Times New Roman" w:hAnsi="Times New Roman"/>
          <w:sz w:val="21"/>
          <w:szCs w:val="21"/>
          <w:lang w:eastAsia="zh-CN"/>
        </w:rPr>
        <w:t xml:space="preserve"> </w:t>
      </w:r>
      <w:r w:rsidR="002B3440" w:rsidRPr="002B3440">
        <w:rPr>
          <w:rFonts w:ascii="Times New Roman" w:hAnsi="Times New Roman"/>
          <w:sz w:val="21"/>
          <w:szCs w:val="21"/>
          <w:lang w:eastAsia="zh-CN"/>
        </w:rPr>
        <w:t>Further Discussion on new Cell Status for Energy Saving Operation</w:t>
      </w:r>
      <w:r w:rsidRPr="006948C0">
        <w:rPr>
          <w:rFonts w:ascii="Times New Roman" w:hAnsi="Times New Roman"/>
          <w:sz w:val="21"/>
          <w:szCs w:val="21"/>
          <w:lang w:eastAsia="zh-CN"/>
        </w:rPr>
        <w:t xml:space="preserve">, </w:t>
      </w:r>
      <w:r w:rsidR="002B3440">
        <w:rPr>
          <w:rFonts w:ascii="Times New Roman" w:hAnsi="Times New Roman"/>
          <w:sz w:val="21"/>
          <w:szCs w:val="21"/>
          <w:lang w:eastAsia="zh-CN"/>
        </w:rPr>
        <w:t>China Telecom</w:t>
      </w:r>
      <w:r w:rsidRPr="006948C0">
        <w:rPr>
          <w:rFonts w:ascii="Times New Roman" w:hAnsi="Times New Roman"/>
          <w:sz w:val="21"/>
          <w:szCs w:val="21"/>
          <w:lang w:eastAsia="zh-CN"/>
        </w:rPr>
        <w:t>.</w:t>
      </w:r>
    </w:p>
    <w:p w:rsidR="004C0514" w:rsidRPr="006948C0" w:rsidRDefault="0002064E" w:rsidP="00163659">
      <w:pPr>
        <w:numPr>
          <w:ilvl w:val="0"/>
          <w:numId w:val="4"/>
        </w:numPr>
        <w:spacing w:after="120"/>
        <w:jc w:val="left"/>
        <w:rPr>
          <w:rFonts w:ascii="Times New Roman" w:hAnsi="Times New Roman"/>
          <w:sz w:val="21"/>
          <w:szCs w:val="21"/>
        </w:rPr>
      </w:pPr>
      <w:r w:rsidRPr="006948C0">
        <w:rPr>
          <w:rFonts w:ascii="Times New Roman" w:hAnsi="Times New Roman"/>
          <w:sz w:val="21"/>
          <w:szCs w:val="21"/>
        </w:rPr>
        <w:t>R3-</w:t>
      </w:r>
      <w:r w:rsidR="00874008" w:rsidRPr="006948C0">
        <w:rPr>
          <w:rFonts w:ascii="Times New Roman" w:hAnsi="Times New Roman"/>
          <w:sz w:val="21"/>
          <w:szCs w:val="21"/>
        </w:rPr>
        <w:t xml:space="preserve"> </w:t>
      </w:r>
      <w:r w:rsidR="002B3440">
        <w:rPr>
          <w:rFonts w:ascii="Times New Roman" w:hAnsi="Times New Roman"/>
          <w:sz w:val="21"/>
          <w:szCs w:val="21"/>
        </w:rPr>
        <w:t xml:space="preserve">210996 </w:t>
      </w:r>
      <w:r w:rsidR="002B3440" w:rsidRPr="002B3440">
        <w:rPr>
          <w:rFonts w:ascii="Times New Roman" w:hAnsi="Times New Roman"/>
          <w:sz w:val="21"/>
          <w:szCs w:val="21"/>
          <w:lang w:eastAsia="zh-CN"/>
        </w:rPr>
        <w:t>Support of inter-system inter-RAT energy saving</w:t>
      </w:r>
      <w:r w:rsidRPr="006948C0">
        <w:rPr>
          <w:rFonts w:ascii="Times New Roman" w:hAnsi="Times New Roman"/>
          <w:sz w:val="21"/>
          <w:szCs w:val="21"/>
          <w:lang w:eastAsia="zh-CN"/>
        </w:rPr>
        <w:t>,</w:t>
      </w:r>
      <w:r w:rsidRPr="006948C0">
        <w:rPr>
          <w:rFonts w:ascii="Times New Roman" w:hAnsi="Times New Roman"/>
          <w:sz w:val="21"/>
          <w:szCs w:val="21"/>
        </w:rPr>
        <w:t xml:space="preserve"> CMCC.</w:t>
      </w:r>
    </w:p>
    <w:sectPr w:rsidR="004C0514" w:rsidRPr="006948C0"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4A3" w:rsidRDefault="000874A3">
      <w:r>
        <w:separator/>
      </w:r>
    </w:p>
  </w:endnote>
  <w:endnote w:type="continuationSeparator" w:id="0">
    <w:p w:rsidR="000874A3" w:rsidRDefault="000874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4A3" w:rsidRDefault="000874A3">
      <w:r>
        <w:separator/>
      </w:r>
    </w:p>
  </w:footnote>
  <w:footnote w:type="continuationSeparator" w:id="0">
    <w:p w:rsidR="000874A3" w:rsidRDefault="000874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56C"/>
    <w:multiLevelType w:val="hybridMultilevel"/>
    <w:tmpl w:val="9C0E5040"/>
    <w:lvl w:ilvl="0" w:tplc="FDC06492">
      <w:numFmt w:val="bullet"/>
      <w:lvlText w:val=""/>
      <w:lvlJc w:val="left"/>
      <w:pPr>
        <w:ind w:left="420" w:hanging="420"/>
      </w:pPr>
      <w:rPr>
        <w:rFonts w:ascii="Symbol" w:eastAsia="宋体"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86096D"/>
    <w:multiLevelType w:val="hybridMultilevel"/>
    <w:tmpl w:val="922C0C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CB5E36"/>
    <w:multiLevelType w:val="hybridMultilevel"/>
    <w:tmpl w:val="11FE9A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EC52FA"/>
    <w:multiLevelType w:val="multilevel"/>
    <w:tmpl w:val="6946237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rPr>
        <w:rFonts w:ascii="Times New Roman" w:hAnsi="Times New Roman" w:cs="Times New Roman" w:hint="default"/>
        <w:b/>
        <w:bCs/>
        <w:sz w:val="24"/>
        <w:szCs w:val="2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2FBD1260"/>
    <w:multiLevelType w:val="hybridMultilevel"/>
    <w:tmpl w:val="C3A2C392"/>
    <w:lvl w:ilvl="0" w:tplc="3F9A4F08">
      <w:start w:val="1"/>
      <w:numFmt w:val="bullet"/>
      <w:lvlText w:val="-"/>
      <w:lvlJc w:val="left"/>
      <w:pPr>
        <w:ind w:left="988" w:hanging="420"/>
      </w:pPr>
      <w:rPr>
        <w:rFonts w:ascii="宋体" w:eastAsia="宋体" w:hAnsi="宋体" w:hint="eastAsia"/>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4FDF7610"/>
    <w:multiLevelType w:val="hybridMultilevel"/>
    <w:tmpl w:val="45F64D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24E0CED"/>
    <w:multiLevelType w:val="hybridMultilevel"/>
    <w:tmpl w:val="37E46E2A"/>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4"/>
  </w:num>
  <w:num w:numId="4">
    <w:abstractNumId w:val="5"/>
  </w:num>
  <w:num w:numId="5">
    <w:abstractNumId w:val="1"/>
  </w:num>
  <w:num w:numId="6">
    <w:abstractNumId w:val="0"/>
  </w:num>
  <w:num w:numId="7">
    <w:abstractNumId w:val="3"/>
  </w:num>
  <w:num w:numId="8">
    <w:abstractNumId w:val="3"/>
  </w:num>
  <w:num w:numId="9">
    <w:abstractNumId w:val="3"/>
  </w:num>
  <w:num w:numId="10">
    <w:abstractNumId w:val="6"/>
  </w:num>
  <w:num w:numId="11">
    <w:abstractNumId w:val="2"/>
  </w:num>
  <w:num w:numId="12">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B7BCF"/>
    <w:rsid w:val="000019EE"/>
    <w:rsid w:val="00003E6A"/>
    <w:rsid w:val="00005511"/>
    <w:rsid w:val="0000587A"/>
    <w:rsid w:val="000063B7"/>
    <w:rsid w:val="00006C2E"/>
    <w:rsid w:val="0001023B"/>
    <w:rsid w:val="0001162C"/>
    <w:rsid w:val="000122AF"/>
    <w:rsid w:val="000125FD"/>
    <w:rsid w:val="00014735"/>
    <w:rsid w:val="00014E7A"/>
    <w:rsid w:val="00015B69"/>
    <w:rsid w:val="00015F4C"/>
    <w:rsid w:val="000174E0"/>
    <w:rsid w:val="0001793A"/>
    <w:rsid w:val="0002064E"/>
    <w:rsid w:val="00020852"/>
    <w:rsid w:val="000217ED"/>
    <w:rsid w:val="00022177"/>
    <w:rsid w:val="00022E3A"/>
    <w:rsid w:val="000240C1"/>
    <w:rsid w:val="000248A9"/>
    <w:rsid w:val="00024A4B"/>
    <w:rsid w:val="00025EA5"/>
    <w:rsid w:val="000271B7"/>
    <w:rsid w:val="0002783A"/>
    <w:rsid w:val="00030121"/>
    <w:rsid w:val="00030C4D"/>
    <w:rsid w:val="00030E72"/>
    <w:rsid w:val="00031BD0"/>
    <w:rsid w:val="00033397"/>
    <w:rsid w:val="0003376D"/>
    <w:rsid w:val="00034647"/>
    <w:rsid w:val="00034D4E"/>
    <w:rsid w:val="000350F4"/>
    <w:rsid w:val="0003561C"/>
    <w:rsid w:val="000363FB"/>
    <w:rsid w:val="00040095"/>
    <w:rsid w:val="00040166"/>
    <w:rsid w:val="0004310B"/>
    <w:rsid w:val="000436E9"/>
    <w:rsid w:val="000439CC"/>
    <w:rsid w:val="00043FDD"/>
    <w:rsid w:val="0004450E"/>
    <w:rsid w:val="000448F4"/>
    <w:rsid w:val="0004550F"/>
    <w:rsid w:val="000464E0"/>
    <w:rsid w:val="00046994"/>
    <w:rsid w:val="00047614"/>
    <w:rsid w:val="000502EC"/>
    <w:rsid w:val="00050887"/>
    <w:rsid w:val="00050F9C"/>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1E89"/>
    <w:rsid w:val="000733A5"/>
    <w:rsid w:val="00073649"/>
    <w:rsid w:val="00073E9F"/>
    <w:rsid w:val="00074224"/>
    <w:rsid w:val="00075FA2"/>
    <w:rsid w:val="00080179"/>
    <w:rsid w:val="00080512"/>
    <w:rsid w:val="0008064B"/>
    <w:rsid w:val="00080686"/>
    <w:rsid w:val="00081D9D"/>
    <w:rsid w:val="00083502"/>
    <w:rsid w:val="0008408A"/>
    <w:rsid w:val="0008489D"/>
    <w:rsid w:val="0008552A"/>
    <w:rsid w:val="00085B7E"/>
    <w:rsid w:val="00086C2C"/>
    <w:rsid w:val="000874A3"/>
    <w:rsid w:val="00093DB2"/>
    <w:rsid w:val="00094964"/>
    <w:rsid w:val="000979AE"/>
    <w:rsid w:val="00097A7A"/>
    <w:rsid w:val="000A0C4C"/>
    <w:rsid w:val="000A1FC4"/>
    <w:rsid w:val="000A226E"/>
    <w:rsid w:val="000A72AC"/>
    <w:rsid w:val="000B0541"/>
    <w:rsid w:val="000B0853"/>
    <w:rsid w:val="000B1386"/>
    <w:rsid w:val="000B188D"/>
    <w:rsid w:val="000B1BAD"/>
    <w:rsid w:val="000B2ADA"/>
    <w:rsid w:val="000B3987"/>
    <w:rsid w:val="000B42F4"/>
    <w:rsid w:val="000B5EAE"/>
    <w:rsid w:val="000B6152"/>
    <w:rsid w:val="000B699F"/>
    <w:rsid w:val="000B7452"/>
    <w:rsid w:val="000B7BCF"/>
    <w:rsid w:val="000C0578"/>
    <w:rsid w:val="000C0849"/>
    <w:rsid w:val="000C2B95"/>
    <w:rsid w:val="000C3112"/>
    <w:rsid w:val="000C3C64"/>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BD"/>
    <w:rsid w:val="000E11A6"/>
    <w:rsid w:val="000E2829"/>
    <w:rsid w:val="000E40B4"/>
    <w:rsid w:val="000E49DA"/>
    <w:rsid w:val="000E4EF8"/>
    <w:rsid w:val="000E5E4F"/>
    <w:rsid w:val="000E7E0B"/>
    <w:rsid w:val="000F003B"/>
    <w:rsid w:val="000F067B"/>
    <w:rsid w:val="000F1587"/>
    <w:rsid w:val="000F3114"/>
    <w:rsid w:val="000F387E"/>
    <w:rsid w:val="000F4E5D"/>
    <w:rsid w:val="000F5052"/>
    <w:rsid w:val="000F7383"/>
    <w:rsid w:val="000F7751"/>
    <w:rsid w:val="000F7E1A"/>
    <w:rsid w:val="0010159D"/>
    <w:rsid w:val="00101C13"/>
    <w:rsid w:val="00102B50"/>
    <w:rsid w:val="00103FD9"/>
    <w:rsid w:val="00105382"/>
    <w:rsid w:val="00105EE4"/>
    <w:rsid w:val="0010746E"/>
    <w:rsid w:val="001107B5"/>
    <w:rsid w:val="001109F4"/>
    <w:rsid w:val="0011158C"/>
    <w:rsid w:val="0011229B"/>
    <w:rsid w:val="00112453"/>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7252"/>
    <w:rsid w:val="0014763D"/>
    <w:rsid w:val="001526E0"/>
    <w:rsid w:val="001533D1"/>
    <w:rsid w:val="00154396"/>
    <w:rsid w:val="001544A7"/>
    <w:rsid w:val="0015541B"/>
    <w:rsid w:val="001554EF"/>
    <w:rsid w:val="001561D9"/>
    <w:rsid w:val="00156B76"/>
    <w:rsid w:val="00156E48"/>
    <w:rsid w:val="0015783B"/>
    <w:rsid w:val="00157AAC"/>
    <w:rsid w:val="00160055"/>
    <w:rsid w:val="001600B9"/>
    <w:rsid w:val="00162453"/>
    <w:rsid w:val="001625D3"/>
    <w:rsid w:val="00162732"/>
    <w:rsid w:val="00163659"/>
    <w:rsid w:val="00164CE2"/>
    <w:rsid w:val="001658EF"/>
    <w:rsid w:val="00167DA4"/>
    <w:rsid w:val="0017187C"/>
    <w:rsid w:val="00172326"/>
    <w:rsid w:val="00172FD7"/>
    <w:rsid w:val="001735B1"/>
    <w:rsid w:val="00174BCF"/>
    <w:rsid w:val="00174BF6"/>
    <w:rsid w:val="00176CB7"/>
    <w:rsid w:val="001777C1"/>
    <w:rsid w:val="00177A7F"/>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A04FC"/>
    <w:rsid w:val="001A1F33"/>
    <w:rsid w:val="001A3387"/>
    <w:rsid w:val="001A3BB0"/>
    <w:rsid w:val="001A4980"/>
    <w:rsid w:val="001A4A8B"/>
    <w:rsid w:val="001B03D8"/>
    <w:rsid w:val="001B3099"/>
    <w:rsid w:val="001B5F46"/>
    <w:rsid w:val="001B7065"/>
    <w:rsid w:val="001B7811"/>
    <w:rsid w:val="001C224A"/>
    <w:rsid w:val="001C2DAD"/>
    <w:rsid w:val="001C3F37"/>
    <w:rsid w:val="001C47C6"/>
    <w:rsid w:val="001C4BA8"/>
    <w:rsid w:val="001C50DD"/>
    <w:rsid w:val="001C5AFC"/>
    <w:rsid w:val="001D0189"/>
    <w:rsid w:val="001D15D8"/>
    <w:rsid w:val="001D197B"/>
    <w:rsid w:val="001D2E00"/>
    <w:rsid w:val="001D5F4E"/>
    <w:rsid w:val="001D78ED"/>
    <w:rsid w:val="001E0BFB"/>
    <w:rsid w:val="001E1F89"/>
    <w:rsid w:val="001E2D16"/>
    <w:rsid w:val="001E323F"/>
    <w:rsid w:val="001E37BD"/>
    <w:rsid w:val="001E525C"/>
    <w:rsid w:val="001E5272"/>
    <w:rsid w:val="001F0788"/>
    <w:rsid w:val="001F168B"/>
    <w:rsid w:val="001F1A5A"/>
    <w:rsid w:val="001F2290"/>
    <w:rsid w:val="001F3B84"/>
    <w:rsid w:val="001F4257"/>
    <w:rsid w:val="001F45B0"/>
    <w:rsid w:val="001F48FB"/>
    <w:rsid w:val="001F48FC"/>
    <w:rsid w:val="001F5D82"/>
    <w:rsid w:val="001F70D5"/>
    <w:rsid w:val="0020028B"/>
    <w:rsid w:val="002010E8"/>
    <w:rsid w:val="00201577"/>
    <w:rsid w:val="002024C6"/>
    <w:rsid w:val="002029DB"/>
    <w:rsid w:val="00203C6E"/>
    <w:rsid w:val="00203DC7"/>
    <w:rsid w:val="00203E22"/>
    <w:rsid w:val="00204BDF"/>
    <w:rsid w:val="00204E8C"/>
    <w:rsid w:val="00205A6A"/>
    <w:rsid w:val="002070CF"/>
    <w:rsid w:val="00207534"/>
    <w:rsid w:val="0020770C"/>
    <w:rsid w:val="00207BC3"/>
    <w:rsid w:val="002108BE"/>
    <w:rsid w:val="00210E31"/>
    <w:rsid w:val="00211184"/>
    <w:rsid w:val="0021292D"/>
    <w:rsid w:val="002129AC"/>
    <w:rsid w:val="00212AFB"/>
    <w:rsid w:val="0021381E"/>
    <w:rsid w:val="0021472E"/>
    <w:rsid w:val="002153FF"/>
    <w:rsid w:val="002176BF"/>
    <w:rsid w:val="00217703"/>
    <w:rsid w:val="00217FE9"/>
    <w:rsid w:val="002207E6"/>
    <w:rsid w:val="00220CE6"/>
    <w:rsid w:val="00221269"/>
    <w:rsid w:val="00221A13"/>
    <w:rsid w:val="002249A4"/>
    <w:rsid w:val="00225435"/>
    <w:rsid w:val="00225E9B"/>
    <w:rsid w:val="0022606D"/>
    <w:rsid w:val="0022634D"/>
    <w:rsid w:val="00227673"/>
    <w:rsid w:val="00230146"/>
    <w:rsid w:val="00231B03"/>
    <w:rsid w:val="00231E57"/>
    <w:rsid w:val="00232FE5"/>
    <w:rsid w:val="0023310D"/>
    <w:rsid w:val="00236135"/>
    <w:rsid w:val="002364A3"/>
    <w:rsid w:val="0023771C"/>
    <w:rsid w:val="002403F2"/>
    <w:rsid w:val="0025065E"/>
    <w:rsid w:val="0025073B"/>
    <w:rsid w:val="002525DC"/>
    <w:rsid w:val="0025331A"/>
    <w:rsid w:val="00253D53"/>
    <w:rsid w:val="00255B27"/>
    <w:rsid w:val="002565D6"/>
    <w:rsid w:val="00261A22"/>
    <w:rsid w:val="002620F6"/>
    <w:rsid w:val="002621AA"/>
    <w:rsid w:val="002622AB"/>
    <w:rsid w:val="002625AA"/>
    <w:rsid w:val="00263079"/>
    <w:rsid w:val="002650B3"/>
    <w:rsid w:val="002664FD"/>
    <w:rsid w:val="002666C6"/>
    <w:rsid w:val="00267DD9"/>
    <w:rsid w:val="002701BA"/>
    <w:rsid w:val="002712D1"/>
    <w:rsid w:val="00272C5C"/>
    <w:rsid w:val="00273A72"/>
    <w:rsid w:val="00274788"/>
    <w:rsid w:val="002770E7"/>
    <w:rsid w:val="00277559"/>
    <w:rsid w:val="00277E81"/>
    <w:rsid w:val="00280D6A"/>
    <w:rsid w:val="00281A6F"/>
    <w:rsid w:val="00281FD2"/>
    <w:rsid w:val="002820EB"/>
    <w:rsid w:val="002824D9"/>
    <w:rsid w:val="0028316E"/>
    <w:rsid w:val="00284E8D"/>
    <w:rsid w:val="002855BF"/>
    <w:rsid w:val="0028627F"/>
    <w:rsid w:val="002866EF"/>
    <w:rsid w:val="00291AB3"/>
    <w:rsid w:val="00291D64"/>
    <w:rsid w:val="00292FB6"/>
    <w:rsid w:val="0029342A"/>
    <w:rsid w:val="0029471A"/>
    <w:rsid w:val="00294800"/>
    <w:rsid w:val="0029481E"/>
    <w:rsid w:val="00295394"/>
    <w:rsid w:val="002954E7"/>
    <w:rsid w:val="00295528"/>
    <w:rsid w:val="002962F6"/>
    <w:rsid w:val="00297FCD"/>
    <w:rsid w:val="002A02C4"/>
    <w:rsid w:val="002A09A8"/>
    <w:rsid w:val="002A1CC6"/>
    <w:rsid w:val="002A353D"/>
    <w:rsid w:val="002A4FA6"/>
    <w:rsid w:val="002A5937"/>
    <w:rsid w:val="002A6310"/>
    <w:rsid w:val="002A733A"/>
    <w:rsid w:val="002A79F1"/>
    <w:rsid w:val="002B1533"/>
    <w:rsid w:val="002B195F"/>
    <w:rsid w:val="002B1F97"/>
    <w:rsid w:val="002B21A0"/>
    <w:rsid w:val="002B26B1"/>
    <w:rsid w:val="002B3195"/>
    <w:rsid w:val="002B3440"/>
    <w:rsid w:val="002B4B1A"/>
    <w:rsid w:val="002B6865"/>
    <w:rsid w:val="002B7B3F"/>
    <w:rsid w:val="002C0EAB"/>
    <w:rsid w:val="002C0EC7"/>
    <w:rsid w:val="002C1DD4"/>
    <w:rsid w:val="002C2863"/>
    <w:rsid w:val="002C2AF9"/>
    <w:rsid w:val="002C4835"/>
    <w:rsid w:val="002C494B"/>
    <w:rsid w:val="002C56C8"/>
    <w:rsid w:val="002C6985"/>
    <w:rsid w:val="002C7666"/>
    <w:rsid w:val="002C7F8F"/>
    <w:rsid w:val="002D02CB"/>
    <w:rsid w:val="002D25FE"/>
    <w:rsid w:val="002D2FA3"/>
    <w:rsid w:val="002D581D"/>
    <w:rsid w:val="002D59B0"/>
    <w:rsid w:val="002D6500"/>
    <w:rsid w:val="002D65BB"/>
    <w:rsid w:val="002D71E2"/>
    <w:rsid w:val="002E3333"/>
    <w:rsid w:val="002E4BEC"/>
    <w:rsid w:val="002E4DD2"/>
    <w:rsid w:val="002E4EA6"/>
    <w:rsid w:val="002E4ED9"/>
    <w:rsid w:val="002E52E8"/>
    <w:rsid w:val="002E5658"/>
    <w:rsid w:val="002F01B3"/>
    <w:rsid w:val="002F068F"/>
    <w:rsid w:val="002F0D22"/>
    <w:rsid w:val="002F2B4D"/>
    <w:rsid w:val="002F396E"/>
    <w:rsid w:val="002F486E"/>
    <w:rsid w:val="002F4C4E"/>
    <w:rsid w:val="002F58A2"/>
    <w:rsid w:val="002F6205"/>
    <w:rsid w:val="002F6AB4"/>
    <w:rsid w:val="002F6B3B"/>
    <w:rsid w:val="002F6E94"/>
    <w:rsid w:val="00300CFC"/>
    <w:rsid w:val="00301B23"/>
    <w:rsid w:val="00301CCB"/>
    <w:rsid w:val="003042CC"/>
    <w:rsid w:val="00305AB9"/>
    <w:rsid w:val="00305BAE"/>
    <w:rsid w:val="00305F23"/>
    <w:rsid w:val="003107FE"/>
    <w:rsid w:val="00311756"/>
    <w:rsid w:val="00311F7E"/>
    <w:rsid w:val="003126F4"/>
    <w:rsid w:val="00312DE3"/>
    <w:rsid w:val="00313E4B"/>
    <w:rsid w:val="003153BC"/>
    <w:rsid w:val="00315925"/>
    <w:rsid w:val="00315E0B"/>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37074"/>
    <w:rsid w:val="00340466"/>
    <w:rsid w:val="00340726"/>
    <w:rsid w:val="003408E8"/>
    <w:rsid w:val="00341047"/>
    <w:rsid w:val="00341592"/>
    <w:rsid w:val="0034477E"/>
    <w:rsid w:val="00347B6B"/>
    <w:rsid w:val="00351630"/>
    <w:rsid w:val="00351825"/>
    <w:rsid w:val="003520EB"/>
    <w:rsid w:val="003523D2"/>
    <w:rsid w:val="0035284E"/>
    <w:rsid w:val="00352C96"/>
    <w:rsid w:val="003539FE"/>
    <w:rsid w:val="0035462D"/>
    <w:rsid w:val="00354802"/>
    <w:rsid w:val="00355E81"/>
    <w:rsid w:val="003623A4"/>
    <w:rsid w:val="0036260E"/>
    <w:rsid w:val="00367880"/>
    <w:rsid w:val="003679D1"/>
    <w:rsid w:val="00370F5E"/>
    <w:rsid w:val="0037115A"/>
    <w:rsid w:val="00371A02"/>
    <w:rsid w:val="0037239A"/>
    <w:rsid w:val="003731BB"/>
    <w:rsid w:val="00373300"/>
    <w:rsid w:val="003738F7"/>
    <w:rsid w:val="00374039"/>
    <w:rsid w:val="003744FA"/>
    <w:rsid w:val="00374CCB"/>
    <w:rsid w:val="00374F70"/>
    <w:rsid w:val="00377915"/>
    <w:rsid w:val="00380617"/>
    <w:rsid w:val="00380F85"/>
    <w:rsid w:val="00381EFD"/>
    <w:rsid w:val="00382884"/>
    <w:rsid w:val="00384A0C"/>
    <w:rsid w:val="0038730D"/>
    <w:rsid w:val="00391D8E"/>
    <w:rsid w:val="00392B0D"/>
    <w:rsid w:val="00392EC0"/>
    <w:rsid w:val="00393025"/>
    <w:rsid w:val="00393B5C"/>
    <w:rsid w:val="0039496A"/>
    <w:rsid w:val="00394AA2"/>
    <w:rsid w:val="00394E75"/>
    <w:rsid w:val="00395841"/>
    <w:rsid w:val="00395843"/>
    <w:rsid w:val="00395E28"/>
    <w:rsid w:val="00396E6B"/>
    <w:rsid w:val="003A014E"/>
    <w:rsid w:val="003A0881"/>
    <w:rsid w:val="003A08DF"/>
    <w:rsid w:val="003A1168"/>
    <w:rsid w:val="003A2389"/>
    <w:rsid w:val="003A3500"/>
    <w:rsid w:val="003A417A"/>
    <w:rsid w:val="003A504C"/>
    <w:rsid w:val="003A57BB"/>
    <w:rsid w:val="003B01E4"/>
    <w:rsid w:val="003B0CD4"/>
    <w:rsid w:val="003B102D"/>
    <w:rsid w:val="003B29C9"/>
    <w:rsid w:val="003B301F"/>
    <w:rsid w:val="003B3E00"/>
    <w:rsid w:val="003B48BB"/>
    <w:rsid w:val="003B53E7"/>
    <w:rsid w:val="003B58D2"/>
    <w:rsid w:val="003B6DCA"/>
    <w:rsid w:val="003B77A1"/>
    <w:rsid w:val="003C02A2"/>
    <w:rsid w:val="003C1586"/>
    <w:rsid w:val="003C2FE2"/>
    <w:rsid w:val="003C4435"/>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514"/>
    <w:rsid w:val="003E1613"/>
    <w:rsid w:val="003E16BE"/>
    <w:rsid w:val="003E3C9B"/>
    <w:rsid w:val="003E4BC7"/>
    <w:rsid w:val="003E53C9"/>
    <w:rsid w:val="003E57B6"/>
    <w:rsid w:val="003E583F"/>
    <w:rsid w:val="003E5ADC"/>
    <w:rsid w:val="003E66D6"/>
    <w:rsid w:val="003E6F41"/>
    <w:rsid w:val="003F09B9"/>
    <w:rsid w:val="003F0DFA"/>
    <w:rsid w:val="003F238B"/>
    <w:rsid w:val="003F2463"/>
    <w:rsid w:val="003F26AD"/>
    <w:rsid w:val="003F2B60"/>
    <w:rsid w:val="003F3134"/>
    <w:rsid w:val="003F3580"/>
    <w:rsid w:val="003F362E"/>
    <w:rsid w:val="003F3D86"/>
    <w:rsid w:val="003F43A7"/>
    <w:rsid w:val="003F5C7E"/>
    <w:rsid w:val="003F6492"/>
    <w:rsid w:val="003F659D"/>
    <w:rsid w:val="003F683F"/>
    <w:rsid w:val="003F7B3A"/>
    <w:rsid w:val="0040092E"/>
    <w:rsid w:val="00401456"/>
    <w:rsid w:val="00401855"/>
    <w:rsid w:val="00401F0F"/>
    <w:rsid w:val="00402E04"/>
    <w:rsid w:val="00403354"/>
    <w:rsid w:val="00403EFA"/>
    <w:rsid w:val="004050D9"/>
    <w:rsid w:val="00405187"/>
    <w:rsid w:val="0040608F"/>
    <w:rsid w:val="004068B1"/>
    <w:rsid w:val="00407000"/>
    <w:rsid w:val="004101AE"/>
    <w:rsid w:val="00410E00"/>
    <w:rsid w:val="004115D6"/>
    <w:rsid w:val="004123FF"/>
    <w:rsid w:val="004126A1"/>
    <w:rsid w:val="00413D76"/>
    <w:rsid w:val="00415BA7"/>
    <w:rsid w:val="00415E65"/>
    <w:rsid w:val="004162F2"/>
    <w:rsid w:val="004167A0"/>
    <w:rsid w:val="00416AFD"/>
    <w:rsid w:val="004174F0"/>
    <w:rsid w:val="0042081E"/>
    <w:rsid w:val="0042142B"/>
    <w:rsid w:val="0042182D"/>
    <w:rsid w:val="00422E92"/>
    <w:rsid w:val="00423720"/>
    <w:rsid w:val="00424D42"/>
    <w:rsid w:val="00425283"/>
    <w:rsid w:val="004254AB"/>
    <w:rsid w:val="00427F1B"/>
    <w:rsid w:val="00431165"/>
    <w:rsid w:val="00431659"/>
    <w:rsid w:val="004327CE"/>
    <w:rsid w:val="00433346"/>
    <w:rsid w:val="00435D5E"/>
    <w:rsid w:val="0043615D"/>
    <w:rsid w:val="004375A9"/>
    <w:rsid w:val="00437EA0"/>
    <w:rsid w:val="00443E17"/>
    <w:rsid w:val="004446E6"/>
    <w:rsid w:val="00444CB3"/>
    <w:rsid w:val="004467EB"/>
    <w:rsid w:val="004479B2"/>
    <w:rsid w:val="00450138"/>
    <w:rsid w:val="004514F9"/>
    <w:rsid w:val="00454593"/>
    <w:rsid w:val="00454A6C"/>
    <w:rsid w:val="004579C7"/>
    <w:rsid w:val="004617C5"/>
    <w:rsid w:val="00462845"/>
    <w:rsid w:val="00462FD4"/>
    <w:rsid w:val="004642FB"/>
    <w:rsid w:val="00464A2A"/>
    <w:rsid w:val="00465DD3"/>
    <w:rsid w:val="0046686C"/>
    <w:rsid w:val="00466AEF"/>
    <w:rsid w:val="00466EFA"/>
    <w:rsid w:val="00467084"/>
    <w:rsid w:val="00467512"/>
    <w:rsid w:val="00470DCE"/>
    <w:rsid w:val="00471A44"/>
    <w:rsid w:val="004723AF"/>
    <w:rsid w:val="00473A31"/>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D42"/>
    <w:rsid w:val="004947AF"/>
    <w:rsid w:val="00494EAD"/>
    <w:rsid w:val="0049584C"/>
    <w:rsid w:val="004970E8"/>
    <w:rsid w:val="004978C8"/>
    <w:rsid w:val="004A0065"/>
    <w:rsid w:val="004A1BBC"/>
    <w:rsid w:val="004A20A5"/>
    <w:rsid w:val="004A2444"/>
    <w:rsid w:val="004A40BF"/>
    <w:rsid w:val="004A6548"/>
    <w:rsid w:val="004B43ED"/>
    <w:rsid w:val="004B49CF"/>
    <w:rsid w:val="004B526E"/>
    <w:rsid w:val="004B54B3"/>
    <w:rsid w:val="004B5B8F"/>
    <w:rsid w:val="004B66C4"/>
    <w:rsid w:val="004B6F48"/>
    <w:rsid w:val="004B7B79"/>
    <w:rsid w:val="004C0514"/>
    <w:rsid w:val="004C2400"/>
    <w:rsid w:val="004C2A85"/>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D74DF"/>
    <w:rsid w:val="004E03A6"/>
    <w:rsid w:val="004E0BB0"/>
    <w:rsid w:val="004E0F69"/>
    <w:rsid w:val="004E1955"/>
    <w:rsid w:val="004E213A"/>
    <w:rsid w:val="004E28A5"/>
    <w:rsid w:val="004E3B25"/>
    <w:rsid w:val="004E412F"/>
    <w:rsid w:val="004E549A"/>
    <w:rsid w:val="004E664E"/>
    <w:rsid w:val="004E7331"/>
    <w:rsid w:val="004E770A"/>
    <w:rsid w:val="004E7A00"/>
    <w:rsid w:val="004F0A4A"/>
    <w:rsid w:val="004F1B24"/>
    <w:rsid w:val="004F30D2"/>
    <w:rsid w:val="004F31FF"/>
    <w:rsid w:val="004F3CE7"/>
    <w:rsid w:val="004F4BCD"/>
    <w:rsid w:val="004F503D"/>
    <w:rsid w:val="004F6543"/>
    <w:rsid w:val="004F736C"/>
    <w:rsid w:val="004F75D0"/>
    <w:rsid w:val="004F7CE0"/>
    <w:rsid w:val="00500315"/>
    <w:rsid w:val="005003DB"/>
    <w:rsid w:val="00500557"/>
    <w:rsid w:val="00501502"/>
    <w:rsid w:val="00502025"/>
    <w:rsid w:val="00503171"/>
    <w:rsid w:val="005042CA"/>
    <w:rsid w:val="00504745"/>
    <w:rsid w:val="00505944"/>
    <w:rsid w:val="00505D47"/>
    <w:rsid w:val="00505EAB"/>
    <w:rsid w:val="005102B7"/>
    <w:rsid w:val="00510C6C"/>
    <w:rsid w:val="00511734"/>
    <w:rsid w:val="00512875"/>
    <w:rsid w:val="0051295B"/>
    <w:rsid w:val="00512F15"/>
    <w:rsid w:val="0051348F"/>
    <w:rsid w:val="005146D5"/>
    <w:rsid w:val="00514E4E"/>
    <w:rsid w:val="0051517C"/>
    <w:rsid w:val="00516283"/>
    <w:rsid w:val="005168B6"/>
    <w:rsid w:val="00516977"/>
    <w:rsid w:val="00516BA0"/>
    <w:rsid w:val="00520D15"/>
    <w:rsid w:val="00521461"/>
    <w:rsid w:val="00523D6F"/>
    <w:rsid w:val="0052553D"/>
    <w:rsid w:val="00525BA7"/>
    <w:rsid w:val="005268C9"/>
    <w:rsid w:val="00527F2F"/>
    <w:rsid w:val="005315F7"/>
    <w:rsid w:val="00532212"/>
    <w:rsid w:val="005324A9"/>
    <w:rsid w:val="00534A60"/>
    <w:rsid w:val="00535EB5"/>
    <w:rsid w:val="0053687E"/>
    <w:rsid w:val="00536B2B"/>
    <w:rsid w:val="00536E56"/>
    <w:rsid w:val="00537881"/>
    <w:rsid w:val="00537CC2"/>
    <w:rsid w:val="00540D97"/>
    <w:rsid w:val="00540DF1"/>
    <w:rsid w:val="00541DCD"/>
    <w:rsid w:val="005436FA"/>
    <w:rsid w:val="00543E6C"/>
    <w:rsid w:val="00545137"/>
    <w:rsid w:val="00547A61"/>
    <w:rsid w:val="00550376"/>
    <w:rsid w:val="005520D2"/>
    <w:rsid w:val="00553146"/>
    <w:rsid w:val="00553D4E"/>
    <w:rsid w:val="005564B1"/>
    <w:rsid w:val="005570FB"/>
    <w:rsid w:val="005601B2"/>
    <w:rsid w:val="005644B2"/>
    <w:rsid w:val="00565087"/>
    <w:rsid w:val="0056573F"/>
    <w:rsid w:val="00565A91"/>
    <w:rsid w:val="00565D23"/>
    <w:rsid w:val="005661F2"/>
    <w:rsid w:val="00570312"/>
    <w:rsid w:val="005710DB"/>
    <w:rsid w:val="0057155E"/>
    <w:rsid w:val="005715B0"/>
    <w:rsid w:val="005716F1"/>
    <w:rsid w:val="00572317"/>
    <w:rsid w:val="0057251D"/>
    <w:rsid w:val="00573511"/>
    <w:rsid w:val="0057495E"/>
    <w:rsid w:val="00576B02"/>
    <w:rsid w:val="00576EEC"/>
    <w:rsid w:val="00581A35"/>
    <w:rsid w:val="0058305F"/>
    <w:rsid w:val="00583329"/>
    <w:rsid w:val="00583A29"/>
    <w:rsid w:val="00583AB6"/>
    <w:rsid w:val="00583BB1"/>
    <w:rsid w:val="005844E8"/>
    <w:rsid w:val="0058550F"/>
    <w:rsid w:val="00590D7B"/>
    <w:rsid w:val="00593B89"/>
    <w:rsid w:val="00594A29"/>
    <w:rsid w:val="00595ED3"/>
    <w:rsid w:val="00596408"/>
    <w:rsid w:val="0059667B"/>
    <w:rsid w:val="005970DC"/>
    <w:rsid w:val="005A1616"/>
    <w:rsid w:val="005A549B"/>
    <w:rsid w:val="005A5C68"/>
    <w:rsid w:val="005A6233"/>
    <w:rsid w:val="005A65B3"/>
    <w:rsid w:val="005A6F6F"/>
    <w:rsid w:val="005B1F75"/>
    <w:rsid w:val="005B222E"/>
    <w:rsid w:val="005B5454"/>
    <w:rsid w:val="005B61EE"/>
    <w:rsid w:val="005B65DB"/>
    <w:rsid w:val="005B6710"/>
    <w:rsid w:val="005B6846"/>
    <w:rsid w:val="005B6D9B"/>
    <w:rsid w:val="005B72B0"/>
    <w:rsid w:val="005B7573"/>
    <w:rsid w:val="005B76FB"/>
    <w:rsid w:val="005B78F8"/>
    <w:rsid w:val="005C0564"/>
    <w:rsid w:val="005C15A6"/>
    <w:rsid w:val="005C1839"/>
    <w:rsid w:val="005C226B"/>
    <w:rsid w:val="005C681D"/>
    <w:rsid w:val="005C6875"/>
    <w:rsid w:val="005C6F09"/>
    <w:rsid w:val="005D0F35"/>
    <w:rsid w:val="005D1268"/>
    <w:rsid w:val="005D213F"/>
    <w:rsid w:val="005D3CD7"/>
    <w:rsid w:val="005D578C"/>
    <w:rsid w:val="005D6FC0"/>
    <w:rsid w:val="005E0152"/>
    <w:rsid w:val="005E175F"/>
    <w:rsid w:val="005E1AC8"/>
    <w:rsid w:val="005E2292"/>
    <w:rsid w:val="005E3455"/>
    <w:rsid w:val="005E45B2"/>
    <w:rsid w:val="005E499E"/>
    <w:rsid w:val="005E621B"/>
    <w:rsid w:val="005E64E1"/>
    <w:rsid w:val="005F0CA7"/>
    <w:rsid w:val="005F30D3"/>
    <w:rsid w:val="005F34DC"/>
    <w:rsid w:val="005F4A8D"/>
    <w:rsid w:val="005F591E"/>
    <w:rsid w:val="005F5C42"/>
    <w:rsid w:val="005F5E36"/>
    <w:rsid w:val="005F5EB6"/>
    <w:rsid w:val="005F64FA"/>
    <w:rsid w:val="005F651E"/>
    <w:rsid w:val="005F6D32"/>
    <w:rsid w:val="005F6F3B"/>
    <w:rsid w:val="005F7721"/>
    <w:rsid w:val="0060071A"/>
    <w:rsid w:val="00600EF7"/>
    <w:rsid w:val="00601DD9"/>
    <w:rsid w:val="006037F6"/>
    <w:rsid w:val="00603EDF"/>
    <w:rsid w:val="0060429E"/>
    <w:rsid w:val="00604D14"/>
    <w:rsid w:val="00604D84"/>
    <w:rsid w:val="00605756"/>
    <w:rsid w:val="00606A90"/>
    <w:rsid w:val="0061031F"/>
    <w:rsid w:val="00610631"/>
    <w:rsid w:val="00610DD1"/>
    <w:rsid w:val="00611566"/>
    <w:rsid w:val="00612999"/>
    <w:rsid w:val="006131A7"/>
    <w:rsid w:val="00614501"/>
    <w:rsid w:val="0062068C"/>
    <w:rsid w:val="006210CF"/>
    <w:rsid w:val="00621232"/>
    <w:rsid w:val="00621492"/>
    <w:rsid w:val="00622C78"/>
    <w:rsid w:val="00625EF2"/>
    <w:rsid w:val="00627424"/>
    <w:rsid w:val="0062747C"/>
    <w:rsid w:val="00630CAA"/>
    <w:rsid w:val="006315B8"/>
    <w:rsid w:val="00632971"/>
    <w:rsid w:val="00633150"/>
    <w:rsid w:val="006349BE"/>
    <w:rsid w:val="00635675"/>
    <w:rsid w:val="00635C47"/>
    <w:rsid w:val="00635C8C"/>
    <w:rsid w:val="00640101"/>
    <w:rsid w:val="00640B46"/>
    <w:rsid w:val="0064161C"/>
    <w:rsid w:val="00641BF1"/>
    <w:rsid w:val="00641E8C"/>
    <w:rsid w:val="006429B6"/>
    <w:rsid w:val="00643906"/>
    <w:rsid w:val="006439CB"/>
    <w:rsid w:val="00644EF7"/>
    <w:rsid w:val="00645110"/>
    <w:rsid w:val="00645CF0"/>
    <w:rsid w:val="00646FCF"/>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D17"/>
    <w:rsid w:val="00671593"/>
    <w:rsid w:val="00672760"/>
    <w:rsid w:val="00672DD3"/>
    <w:rsid w:val="00673DA5"/>
    <w:rsid w:val="00674A37"/>
    <w:rsid w:val="006778D1"/>
    <w:rsid w:val="006778DA"/>
    <w:rsid w:val="006803A9"/>
    <w:rsid w:val="006804B8"/>
    <w:rsid w:val="00680F27"/>
    <w:rsid w:val="00680F84"/>
    <w:rsid w:val="006821D6"/>
    <w:rsid w:val="00682DB1"/>
    <w:rsid w:val="00686A67"/>
    <w:rsid w:val="00687F04"/>
    <w:rsid w:val="00692A59"/>
    <w:rsid w:val="00693169"/>
    <w:rsid w:val="006937BA"/>
    <w:rsid w:val="006948C0"/>
    <w:rsid w:val="00695FE2"/>
    <w:rsid w:val="00697658"/>
    <w:rsid w:val="00697F47"/>
    <w:rsid w:val="006A16B1"/>
    <w:rsid w:val="006A1787"/>
    <w:rsid w:val="006A1844"/>
    <w:rsid w:val="006A20CA"/>
    <w:rsid w:val="006A22ED"/>
    <w:rsid w:val="006A3000"/>
    <w:rsid w:val="006A7254"/>
    <w:rsid w:val="006B0D76"/>
    <w:rsid w:val="006B2E32"/>
    <w:rsid w:val="006B3299"/>
    <w:rsid w:val="006B4506"/>
    <w:rsid w:val="006B5D30"/>
    <w:rsid w:val="006B6292"/>
    <w:rsid w:val="006B6D42"/>
    <w:rsid w:val="006B6E87"/>
    <w:rsid w:val="006C0D25"/>
    <w:rsid w:val="006C20F8"/>
    <w:rsid w:val="006C254C"/>
    <w:rsid w:val="006C304D"/>
    <w:rsid w:val="006C4159"/>
    <w:rsid w:val="006C4C16"/>
    <w:rsid w:val="006C4D4B"/>
    <w:rsid w:val="006C5E32"/>
    <w:rsid w:val="006C63DB"/>
    <w:rsid w:val="006C7EC2"/>
    <w:rsid w:val="006D064F"/>
    <w:rsid w:val="006D0911"/>
    <w:rsid w:val="006D123C"/>
    <w:rsid w:val="006D1CDD"/>
    <w:rsid w:val="006D1E24"/>
    <w:rsid w:val="006D1F2E"/>
    <w:rsid w:val="006D22F1"/>
    <w:rsid w:val="006D24EA"/>
    <w:rsid w:val="006D278F"/>
    <w:rsid w:val="006D3682"/>
    <w:rsid w:val="006D56DB"/>
    <w:rsid w:val="006D5A2B"/>
    <w:rsid w:val="006D5C9C"/>
    <w:rsid w:val="006D5CCE"/>
    <w:rsid w:val="006D6004"/>
    <w:rsid w:val="006D65D6"/>
    <w:rsid w:val="006E029A"/>
    <w:rsid w:val="006E03DE"/>
    <w:rsid w:val="006E0E62"/>
    <w:rsid w:val="006E1B41"/>
    <w:rsid w:val="006E2738"/>
    <w:rsid w:val="006E2C98"/>
    <w:rsid w:val="006E2EC3"/>
    <w:rsid w:val="006E42B5"/>
    <w:rsid w:val="006E44E6"/>
    <w:rsid w:val="006E5508"/>
    <w:rsid w:val="006E77BE"/>
    <w:rsid w:val="006F0A23"/>
    <w:rsid w:val="006F2575"/>
    <w:rsid w:val="006F3909"/>
    <w:rsid w:val="006F3F50"/>
    <w:rsid w:val="006F6972"/>
    <w:rsid w:val="006F6F27"/>
    <w:rsid w:val="006F70DF"/>
    <w:rsid w:val="006F755D"/>
    <w:rsid w:val="006F7845"/>
    <w:rsid w:val="007016A1"/>
    <w:rsid w:val="00702631"/>
    <w:rsid w:val="00702694"/>
    <w:rsid w:val="007051AD"/>
    <w:rsid w:val="007073F5"/>
    <w:rsid w:val="007074E3"/>
    <w:rsid w:val="00707CCD"/>
    <w:rsid w:val="007145EA"/>
    <w:rsid w:val="00716765"/>
    <w:rsid w:val="00721B21"/>
    <w:rsid w:val="00721C1E"/>
    <w:rsid w:val="00723083"/>
    <w:rsid w:val="00726628"/>
    <w:rsid w:val="00727957"/>
    <w:rsid w:val="00727D3A"/>
    <w:rsid w:val="00727FC2"/>
    <w:rsid w:val="00734738"/>
    <w:rsid w:val="00734A5B"/>
    <w:rsid w:val="00735860"/>
    <w:rsid w:val="007366E0"/>
    <w:rsid w:val="00737477"/>
    <w:rsid w:val="00737B4E"/>
    <w:rsid w:val="007413A2"/>
    <w:rsid w:val="007418E3"/>
    <w:rsid w:val="00742197"/>
    <w:rsid w:val="00744E76"/>
    <w:rsid w:val="007506BD"/>
    <w:rsid w:val="007513AF"/>
    <w:rsid w:val="0075366B"/>
    <w:rsid w:val="00753BB0"/>
    <w:rsid w:val="007556A2"/>
    <w:rsid w:val="00757BF5"/>
    <w:rsid w:val="00757D40"/>
    <w:rsid w:val="00760928"/>
    <w:rsid w:val="00760A7B"/>
    <w:rsid w:val="00760C39"/>
    <w:rsid w:val="007617D6"/>
    <w:rsid w:val="00761EF7"/>
    <w:rsid w:val="00762EF9"/>
    <w:rsid w:val="00763C12"/>
    <w:rsid w:val="0076452A"/>
    <w:rsid w:val="00764AA7"/>
    <w:rsid w:val="00765B35"/>
    <w:rsid w:val="00766292"/>
    <w:rsid w:val="00766B44"/>
    <w:rsid w:val="00766CE8"/>
    <w:rsid w:val="007672A3"/>
    <w:rsid w:val="00767383"/>
    <w:rsid w:val="00767FBB"/>
    <w:rsid w:val="0077001A"/>
    <w:rsid w:val="0077237E"/>
    <w:rsid w:val="00772BB0"/>
    <w:rsid w:val="00772E60"/>
    <w:rsid w:val="007734C5"/>
    <w:rsid w:val="00774CC7"/>
    <w:rsid w:val="00774E61"/>
    <w:rsid w:val="007758B2"/>
    <w:rsid w:val="007765CE"/>
    <w:rsid w:val="0077661C"/>
    <w:rsid w:val="00780824"/>
    <w:rsid w:val="00781F0F"/>
    <w:rsid w:val="00782D14"/>
    <w:rsid w:val="00784FB1"/>
    <w:rsid w:val="007853B3"/>
    <w:rsid w:val="007860A5"/>
    <w:rsid w:val="007864B8"/>
    <w:rsid w:val="007869F3"/>
    <w:rsid w:val="0078727C"/>
    <w:rsid w:val="00787585"/>
    <w:rsid w:val="0078780A"/>
    <w:rsid w:val="00787E99"/>
    <w:rsid w:val="00790092"/>
    <w:rsid w:val="00790228"/>
    <w:rsid w:val="0079186C"/>
    <w:rsid w:val="007934F7"/>
    <w:rsid w:val="00793634"/>
    <w:rsid w:val="0079527E"/>
    <w:rsid w:val="007957E6"/>
    <w:rsid w:val="007962DB"/>
    <w:rsid w:val="007968C8"/>
    <w:rsid w:val="0079764C"/>
    <w:rsid w:val="007A0073"/>
    <w:rsid w:val="007A2E90"/>
    <w:rsid w:val="007A349A"/>
    <w:rsid w:val="007A69BF"/>
    <w:rsid w:val="007A7ADC"/>
    <w:rsid w:val="007B185E"/>
    <w:rsid w:val="007B37FE"/>
    <w:rsid w:val="007B3DFF"/>
    <w:rsid w:val="007B60FC"/>
    <w:rsid w:val="007B69A5"/>
    <w:rsid w:val="007B7578"/>
    <w:rsid w:val="007B7640"/>
    <w:rsid w:val="007B779D"/>
    <w:rsid w:val="007B7813"/>
    <w:rsid w:val="007C07BE"/>
    <w:rsid w:val="007C095F"/>
    <w:rsid w:val="007C0E62"/>
    <w:rsid w:val="007C1D88"/>
    <w:rsid w:val="007C288E"/>
    <w:rsid w:val="007C2D08"/>
    <w:rsid w:val="007C2DC9"/>
    <w:rsid w:val="007C445F"/>
    <w:rsid w:val="007C626F"/>
    <w:rsid w:val="007C6910"/>
    <w:rsid w:val="007D08A7"/>
    <w:rsid w:val="007D1D68"/>
    <w:rsid w:val="007D24CE"/>
    <w:rsid w:val="007D2510"/>
    <w:rsid w:val="007D2D71"/>
    <w:rsid w:val="007D2E44"/>
    <w:rsid w:val="007D3049"/>
    <w:rsid w:val="007D43DC"/>
    <w:rsid w:val="007D55CD"/>
    <w:rsid w:val="007D5C90"/>
    <w:rsid w:val="007D7AE7"/>
    <w:rsid w:val="007D7B7E"/>
    <w:rsid w:val="007E0BE6"/>
    <w:rsid w:val="007E0F66"/>
    <w:rsid w:val="007E16C5"/>
    <w:rsid w:val="007E1DF8"/>
    <w:rsid w:val="007E1F2A"/>
    <w:rsid w:val="007E2C01"/>
    <w:rsid w:val="007E2E21"/>
    <w:rsid w:val="007E56CB"/>
    <w:rsid w:val="007E574B"/>
    <w:rsid w:val="007E5CED"/>
    <w:rsid w:val="007E77B1"/>
    <w:rsid w:val="007F0139"/>
    <w:rsid w:val="007F060D"/>
    <w:rsid w:val="007F1B96"/>
    <w:rsid w:val="007F4588"/>
    <w:rsid w:val="007F4A5C"/>
    <w:rsid w:val="007F5ED1"/>
    <w:rsid w:val="007F5FF1"/>
    <w:rsid w:val="00800BE7"/>
    <w:rsid w:val="00801906"/>
    <w:rsid w:val="00802839"/>
    <w:rsid w:val="00802846"/>
    <w:rsid w:val="008028A4"/>
    <w:rsid w:val="0080296C"/>
    <w:rsid w:val="008040D0"/>
    <w:rsid w:val="0080493A"/>
    <w:rsid w:val="00804A03"/>
    <w:rsid w:val="008054BA"/>
    <w:rsid w:val="00805561"/>
    <w:rsid w:val="00805A44"/>
    <w:rsid w:val="00805D52"/>
    <w:rsid w:val="00805DF9"/>
    <w:rsid w:val="0080674D"/>
    <w:rsid w:val="008075D6"/>
    <w:rsid w:val="00807CC5"/>
    <w:rsid w:val="0081100D"/>
    <w:rsid w:val="008125F2"/>
    <w:rsid w:val="00813A6E"/>
    <w:rsid w:val="00814662"/>
    <w:rsid w:val="0081472D"/>
    <w:rsid w:val="00817BA0"/>
    <w:rsid w:val="008215B3"/>
    <w:rsid w:val="0082170E"/>
    <w:rsid w:val="008225CA"/>
    <w:rsid w:val="00822713"/>
    <w:rsid w:val="00823A66"/>
    <w:rsid w:val="00824A52"/>
    <w:rsid w:val="0082579B"/>
    <w:rsid w:val="00825EE0"/>
    <w:rsid w:val="0082674B"/>
    <w:rsid w:val="008276E5"/>
    <w:rsid w:val="008305D8"/>
    <w:rsid w:val="00832784"/>
    <w:rsid w:val="008329F3"/>
    <w:rsid w:val="008352DD"/>
    <w:rsid w:val="00835EAD"/>
    <w:rsid w:val="0083635E"/>
    <w:rsid w:val="00837624"/>
    <w:rsid w:val="008377D0"/>
    <w:rsid w:val="0083795C"/>
    <w:rsid w:val="008403B3"/>
    <w:rsid w:val="008407A9"/>
    <w:rsid w:val="00840D6B"/>
    <w:rsid w:val="008420B9"/>
    <w:rsid w:val="00843637"/>
    <w:rsid w:val="008447AF"/>
    <w:rsid w:val="00844AAF"/>
    <w:rsid w:val="00845B18"/>
    <w:rsid w:val="008504AF"/>
    <w:rsid w:val="00851A34"/>
    <w:rsid w:val="00852666"/>
    <w:rsid w:val="0085366C"/>
    <w:rsid w:val="00853EF1"/>
    <w:rsid w:val="00854D2C"/>
    <w:rsid w:val="00854E8D"/>
    <w:rsid w:val="00855E15"/>
    <w:rsid w:val="00856EF3"/>
    <w:rsid w:val="008602D3"/>
    <w:rsid w:val="0086236F"/>
    <w:rsid w:val="00863E86"/>
    <w:rsid w:val="00863F5E"/>
    <w:rsid w:val="0086417E"/>
    <w:rsid w:val="008643B1"/>
    <w:rsid w:val="00864455"/>
    <w:rsid w:val="008653DE"/>
    <w:rsid w:val="0086675C"/>
    <w:rsid w:val="00866BB5"/>
    <w:rsid w:val="00870283"/>
    <w:rsid w:val="0087172A"/>
    <w:rsid w:val="00874008"/>
    <w:rsid w:val="00874676"/>
    <w:rsid w:val="008749C3"/>
    <w:rsid w:val="00875689"/>
    <w:rsid w:val="008762A8"/>
    <w:rsid w:val="00876494"/>
    <w:rsid w:val="008768CA"/>
    <w:rsid w:val="00877C0F"/>
    <w:rsid w:val="00877C65"/>
    <w:rsid w:val="00877EFD"/>
    <w:rsid w:val="0088031C"/>
    <w:rsid w:val="00880559"/>
    <w:rsid w:val="0088102B"/>
    <w:rsid w:val="008822FF"/>
    <w:rsid w:val="00882CE0"/>
    <w:rsid w:val="00883033"/>
    <w:rsid w:val="0088587C"/>
    <w:rsid w:val="0088630D"/>
    <w:rsid w:val="00890EBD"/>
    <w:rsid w:val="008916C6"/>
    <w:rsid w:val="0089247B"/>
    <w:rsid w:val="00893C5C"/>
    <w:rsid w:val="008944EA"/>
    <w:rsid w:val="008948D9"/>
    <w:rsid w:val="00894EE7"/>
    <w:rsid w:val="008953E3"/>
    <w:rsid w:val="0089567F"/>
    <w:rsid w:val="0089755E"/>
    <w:rsid w:val="008A08E5"/>
    <w:rsid w:val="008A0F29"/>
    <w:rsid w:val="008A15F7"/>
    <w:rsid w:val="008B05C4"/>
    <w:rsid w:val="008B0A62"/>
    <w:rsid w:val="008B0F46"/>
    <w:rsid w:val="008B15E4"/>
    <w:rsid w:val="008B31EE"/>
    <w:rsid w:val="008B3387"/>
    <w:rsid w:val="008B4F8A"/>
    <w:rsid w:val="008B52AD"/>
    <w:rsid w:val="008B7049"/>
    <w:rsid w:val="008B7D86"/>
    <w:rsid w:val="008B7F68"/>
    <w:rsid w:val="008C116A"/>
    <w:rsid w:val="008C1807"/>
    <w:rsid w:val="008C244E"/>
    <w:rsid w:val="008C2FC6"/>
    <w:rsid w:val="008C4A9F"/>
    <w:rsid w:val="008C7CF9"/>
    <w:rsid w:val="008D07F9"/>
    <w:rsid w:val="008D0C27"/>
    <w:rsid w:val="008D0FA8"/>
    <w:rsid w:val="008D2E9F"/>
    <w:rsid w:val="008D348D"/>
    <w:rsid w:val="008D38CD"/>
    <w:rsid w:val="008D3E9D"/>
    <w:rsid w:val="008D3FC6"/>
    <w:rsid w:val="008D44C6"/>
    <w:rsid w:val="008D5D2C"/>
    <w:rsid w:val="008E00BB"/>
    <w:rsid w:val="008E229B"/>
    <w:rsid w:val="008E3123"/>
    <w:rsid w:val="008E3837"/>
    <w:rsid w:val="008E399C"/>
    <w:rsid w:val="008E4A37"/>
    <w:rsid w:val="008E5066"/>
    <w:rsid w:val="008E5D85"/>
    <w:rsid w:val="008E606A"/>
    <w:rsid w:val="008E72BC"/>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1871"/>
    <w:rsid w:val="00916396"/>
    <w:rsid w:val="009163CB"/>
    <w:rsid w:val="009167B9"/>
    <w:rsid w:val="00916C24"/>
    <w:rsid w:val="00917303"/>
    <w:rsid w:val="0092023F"/>
    <w:rsid w:val="00920A73"/>
    <w:rsid w:val="00921DF5"/>
    <w:rsid w:val="009237C4"/>
    <w:rsid w:val="00923A8B"/>
    <w:rsid w:val="00923F6E"/>
    <w:rsid w:val="00927687"/>
    <w:rsid w:val="00927BCD"/>
    <w:rsid w:val="00930402"/>
    <w:rsid w:val="0093166B"/>
    <w:rsid w:val="00932033"/>
    <w:rsid w:val="00932079"/>
    <w:rsid w:val="00933F02"/>
    <w:rsid w:val="00934732"/>
    <w:rsid w:val="00934884"/>
    <w:rsid w:val="00934B6B"/>
    <w:rsid w:val="0093555F"/>
    <w:rsid w:val="00935668"/>
    <w:rsid w:val="00936C92"/>
    <w:rsid w:val="00937C1A"/>
    <w:rsid w:val="00937C38"/>
    <w:rsid w:val="0094221C"/>
    <w:rsid w:val="00942DCD"/>
    <w:rsid w:val="00942EC2"/>
    <w:rsid w:val="00943450"/>
    <w:rsid w:val="00943499"/>
    <w:rsid w:val="00943A72"/>
    <w:rsid w:val="00946DB9"/>
    <w:rsid w:val="009471E0"/>
    <w:rsid w:val="009475B7"/>
    <w:rsid w:val="00950F6A"/>
    <w:rsid w:val="009515B3"/>
    <w:rsid w:val="009524ED"/>
    <w:rsid w:val="00955107"/>
    <w:rsid w:val="00957929"/>
    <w:rsid w:val="00960738"/>
    <w:rsid w:val="00960C53"/>
    <w:rsid w:val="00961153"/>
    <w:rsid w:val="00963E78"/>
    <w:rsid w:val="00964204"/>
    <w:rsid w:val="00965D1B"/>
    <w:rsid w:val="009675EE"/>
    <w:rsid w:val="00970452"/>
    <w:rsid w:val="00970C95"/>
    <w:rsid w:val="00971F09"/>
    <w:rsid w:val="009720FA"/>
    <w:rsid w:val="009728A6"/>
    <w:rsid w:val="0097477A"/>
    <w:rsid w:val="00975B9B"/>
    <w:rsid w:val="00977568"/>
    <w:rsid w:val="009778FE"/>
    <w:rsid w:val="00977B9A"/>
    <w:rsid w:val="00980682"/>
    <w:rsid w:val="00980A17"/>
    <w:rsid w:val="00982033"/>
    <w:rsid w:val="00982972"/>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151"/>
    <w:rsid w:val="009A6068"/>
    <w:rsid w:val="009A60AD"/>
    <w:rsid w:val="009A60C6"/>
    <w:rsid w:val="009A6944"/>
    <w:rsid w:val="009B0C84"/>
    <w:rsid w:val="009B1EF1"/>
    <w:rsid w:val="009B33C7"/>
    <w:rsid w:val="009B3F03"/>
    <w:rsid w:val="009B4792"/>
    <w:rsid w:val="009B57EA"/>
    <w:rsid w:val="009B676E"/>
    <w:rsid w:val="009B78D4"/>
    <w:rsid w:val="009C0CE3"/>
    <w:rsid w:val="009C1ED3"/>
    <w:rsid w:val="009C30D7"/>
    <w:rsid w:val="009C395D"/>
    <w:rsid w:val="009C567E"/>
    <w:rsid w:val="009C5C09"/>
    <w:rsid w:val="009C652E"/>
    <w:rsid w:val="009D0CBA"/>
    <w:rsid w:val="009D1423"/>
    <w:rsid w:val="009D256D"/>
    <w:rsid w:val="009D25D9"/>
    <w:rsid w:val="009D3B54"/>
    <w:rsid w:val="009D54FD"/>
    <w:rsid w:val="009D6549"/>
    <w:rsid w:val="009D676A"/>
    <w:rsid w:val="009E282D"/>
    <w:rsid w:val="009E2C90"/>
    <w:rsid w:val="009E6607"/>
    <w:rsid w:val="009E6ADF"/>
    <w:rsid w:val="009E7A94"/>
    <w:rsid w:val="009E7D58"/>
    <w:rsid w:val="009F14D5"/>
    <w:rsid w:val="009F78DD"/>
    <w:rsid w:val="00A00291"/>
    <w:rsid w:val="00A004D4"/>
    <w:rsid w:val="00A0082C"/>
    <w:rsid w:val="00A008A8"/>
    <w:rsid w:val="00A00E2E"/>
    <w:rsid w:val="00A013BB"/>
    <w:rsid w:val="00A019DB"/>
    <w:rsid w:val="00A02C69"/>
    <w:rsid w:val="00A02ECE"/>
    <w:rsid w:val="00A0300B"/>
    <w:rsid w:val="00A059F2"/>
    <w:rsid w:val="00A06B61"/>
    <w:rsid w:val="00A10F02"/>
    <w:rsid w:val="00A10F0A"/>
    <w:rsid w:val="00A119B7"/>
    <w:rsid w:val="00A12798"/>
    <w:rsid w:val="00A12DF2"/>
    <w:rsid w:val="00A1316F"/>
    <w:rsid w:val="00A15377"/>
    <w:rsid w:val="00A15901"/>
    <w:rsid w:val="00A16B92"/>
    <w:rsid w:val="00A171E4"/>
    <w:rsid w:val="00A1796E"/>
    <w:rsid w:val="00A17A00"/>
    <w:rsid w:val="00A2022F"/>
    <w:rsid w:val="00A21916"/>
    <w:rsid w:val="00A22EC1"/>
    <w:rsid w:val="00A24827"/>
    <w:rsid w:val="00A24C13"/>
    <w:rsid w:val="00A24E69"/>
    <w:rsid w:val="00A24F57"/>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4FC"/>
    <w:rsid w:val="00A41DDF"/>
    <w:rsid w:val="00A42793"/>
    <w:rsid w:val="00A43F9E"/>
    <w:rsid w:val="00A449B0"/>
    <w:rsid w:val="00A44C95"/>
    <w:rsid w:val="00A44D23"/>
    <w:rsid w:val="00A45534"/>
    <w:rsid w:val="00A45AC7"/>
    <w:rsid w:val="00A46408"/>
    <w:rsid w:val="00A46D97"/>
    <w:rsid w:val="00A506F6"/>
    <w:rsid w:val="00A50C50"/>
    <w:rsid w:val="00A50C92"/>
    <w:rsid w:val="00A53724"/>
    <w:rsid w:val="00A5418C"/>
    <w:rsid w:val="00A543D4"/>
    <w:rsid w:val="00A54F14"/>
    <w:rsid w:val="00A556C2"/>
    <w:rsid w:val="00A55FE9"/>
    <w:rsid w:val="00A567D5"/>
    <w:rsid w:val="00A56BE4"/>
    <w:rsid w:val="00A57C56"/>
    <w:rsid w:val="00A6397A"/>
    <w:rsid w:val="00A675D2"/>
    <w:rsid w:val="00A7124D"/>
    <w:rsid w:val="00A716E5"/>
    <w:rsid w:val="00A72CF1"/>
    <w:rsid w:val="00A7305B"/>
    <w:rsid w:val="00A73841"/>
    <w:rsid w:val="00A73B48"/>
    <w:rsid w:val="00A74808"/>
    <w:rsid w:val="00A75950"/>
    <w:rsid w:val="00A7761A"/>
    <w:rsid w:val="00A81DA0"/>
    <w:rsid w:val="00A8209F"/>
    <w:rsid w:val="00A82346"/>
    <w:rsid w:val="00A8237D"/>
    <w:rsid w:val="00A83786"/>
    <w:rsid w:val="00A8431B"/>
    <w:rsid w:val="00A848A4"/>
    <w:rsid w:val="00A85422"/>
    <w:rsid w:val="00A871DA"/>
    <w:rsid w:val="00A930E5"/>
    <w:rsid w:val="00A93850"/>
    <w:rsid w:val="00A93911"/>
    <w:rsid w:val="00A93A49"/>
    <w:rsid w:val="00A93D58"/>
    <w:rsid w:val="00A963EC"/>
    <w:rsid w:val="00A96579"/>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A41"/>
    <w:rsid w:val="00AC1580"/>
    <w:rsid w:val="00AC1DDD"/>
    <w:rsid w:val="00AC1EB6"/>
    <w:rsid w:val="00AC297A"/>
    <w:rsid w:val="00AC2ABD"/>
    <w:rsid w:val="00AC4009"/>
    <w:rsid w:val="00AC41FE"/>
    <w:rsid w:val="00AC488F"/>
    <w:rsid w:val="00AC4A34"/>
    <w:rsid w:val="00AC4BEE"/>
    <w:rsid w:val="00AC4CA3"/>
    <w:rsid w:val="00AC5918"/>
    <w:rsid w:val="00AC61A7"/>
    <w:rsid w:val="00AC68F0"/>
    <w:rsid w:val="00AC79FA"/>
    <w:rsid w:val="00AC7BBF"/>
    <w:rsid w:val="00AD1155"/>
    <w:rsid w:val="00AD3DFC"/>
    <w:rsid w:val="00AD62D7"/>
    <w:rsid w:val="00AD668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423"/>
    <w:rsid w:val="00B06F4C"/>
    <w:rsid w:val="00B07876"/>
    <w:rsid w:val="00B07A2A"/>
    <w:rsid w:val="00B07C05"/>
    <w:rsid w:val="00B07C06"/>
    <w:rsid w:val="00B10F74"/>
    <w:rsid w:val="00B11C9C"/>
    <w:rsid w:val="00B12423"/>
    <w:rsid w:val="00B1283D"/>
    <w:rsid w:val="00B15449"/>
    <w:rsid w:val="00B155EE"/>
    <w:rsid w:val="00B16A36"/>
    <w:rsid w:val="00B20E7B"/>
    <w:rsid w:val="00B21B86"/>
    <w:rsid w:val="00B231BE"/>
    <w:rsid w:val="00B251CA"/>
    <w:rsid w:val="00B26361"/>
    <w:rsid w:val="00B3096B"/>
    <w:rsid w:val="00B30EB8"/>
    <w:rsid w:val="00B323EA"/>
    <w:rsid w:val="00B333FA"/>
    <w:rsid w:val="00B3363E"/>
    <w:rsid w:val="00B34215"/>
    <w:rsid w:val="00B34529"/>
    <w:rsid w:val="00B34833"/>
    <w:rsid w:val="00B379C6"/>
    <w:rsid w:val="00B401D9"/>
    <w:rsid w:val="00B40FC8"/>
    <w:rsid w:val="00B414A9"/>
    <w:rsid w:val="00B42F32"/>
    <w:rsid w:val="00B4450A"/>
    <w:rsid w:val="00B51431"/>
    <w:rsid w:val="00B5276B"/>
    <w:rsid w:val="00B5313E"/>
    <w:rsid w:val="00B543C4"/>
    <w:rsid w:val="00B55ADB"/>
    <w:rsid w:val="00B560B2"/>
    <w:rsid w:val="00B56FE5"/>
    <w:rsid w:val="00B57515"/>
    <w:rsid w:val="00B5766D"/>
    <w:rsid w:val="00B57971"/>
    <w:rsid w:val="00B600CD"/>
    <w:rsid w:val="00B600FC"/>
    <w:rsid w:val="00B61390"/>
    <w:rsid w:val="00B6146F"/>
    <w:rsid w:val="00B61B08"/>
    <w:rsid w:val="00B62B32"/>
    <w:rsid w:val="00B62CC9"/>
    <w:rsid w:val="00B62D0E"/>
    <w:rsid w:val="00B64962"/>
    <w:rsid w:val="00B65485"/>
    <w:rsid w:val="00B65849"/>
    <w:rsid w:val="00B70D56"/>
    <w:rsid w:val="00B70DB6"/>
    <w:rsid w:val="00B72E82"/>
    <w:rsid w:val="00B75094"/>
    <w:rsid w:val="00B751CB"/>
    <w:rsid w:val="00B752F6"/>
    <w:rsid w:val="00B80E33"/>
    <w:rsid w:val="00B81FB3"/>
    <w:rsid w:val="00B84512"/>
    <w:rsid w:val="00B84949"/>
    <w:rsid w:val="00B84BAA"/>
    <w:rsid w:val="00B86678"/>
    <w:rsid w:val="00B90735"/>
    <w:rsid w:val="00B91114"/>
    <w:rsid w:val="00B929C6"/>
    <w:rsid w:val="00B942D0"/>
    <w:rsid w:val="00B947E0"/>
    <w:rsid w:val="00B94C54"/>
    <w:rsid w:val="00B963CD"/>
    <w:rsid w:val="00B96F14"/>
    <w:rsid w:val="00B97420"/>
    <w:rsid w:val="00BA049B"/>
    <w:rsid w:val="00BA0593"/>
    <w:rsid w:val="00BA0823"/>
    <w:rsid w:val="00BA1A6B"/>
    <w:rsid w:val="00BA3E9D"/>
    <w:rsid w:val="00BA6E76"/>
    <w:rsid w:val="00BB10E3"/>
    <w:rsid w:val="00BB11C6"/>
    <w:rsid w:val="00BB1C22"/>
    <w:rsid w:val="00BB29B9"/>
    <w:rsid w:val="00BB4B99"/>
    <w:rsid w:val="00BB4F20"/>
    <w:rsid w:val="00BB5330"/>
    <w:rsid w:val="00BB56C9"/>
    <w:rsid w:val="00BB5A99"/>
    <w:rsid w:val="00BB6E70"/>
    <w:rsid w:val="00BB7339"/>
    <w:rsid w:val="00BB781A"/>
    <w:rsid w:val="00BB7925"/>
    <w:rsid w:val="00BC1FB4"/>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4C4B"/>
    <w:rsid w:val="00BD55CC"/>
    <w:rsid w:val="00BD69AE"/>
    <w:rsid w:val="00BD78DE"/>
    <w:rsid w:val="00BE0A49"/>
    <w:rsid w:val="00BE1E53"/>
    <w:rsid w:val="00BE1E5D"/>
    <w:rsid w:val="00BE2C47"/>
    <w:rsid w:val="00BE360E"/>
    <w:rsid w:val="00BE6F59"/>
    <w:rsid w:val="00BE7124"/>
    <w:rsid w:val="00BE790D"/>
    <w:rsid w:val="00BF0A7A"/>
    <w:rsid w:val="00BF1897"/>
    <w:rsid w:val="00BF1CDE"/>
    <w:rsid w:val="00BF4F97"/>
    <w:rsid w:val="00BF5594"/>
    <w:rsid w:val="00BF6C2A"/>
    <w:rsid w:val="00BF7744"/>
    <w:rsid w:val="00C008E9"/>
    <w:rsid w:val="00C01EDD"/>
    <w:rsid w:val="00C02410"/>
    <w:rsid w:val="00C03F9C"/>
    <w:rsid w:val="00C042AF"/>
    <w:rsid w:val="00C04C15"/>
    <w:rsid w:val="00C0746B"/>
    <w:rsid w:val="00C10FC8"/>
    <w:rsid w:val="00C12393"/>
    <w:rsid w:val="00C126C2"/>
    <w:rsid w:val="00C129EA"/>
    <w:rsid w:val="00C12DFA"/>
    <w:rsid w:val="00C15450"/>
    <w:rsid w:val="00C155BD"/>
    <w:rsid w:val="00C156D0"/>
    <w:rsid w:val="00C15CAD"/>
    <w:rsid w:val="00C16977"/>
    <w:rsid w:val="00C16C3B"/>
    <w:rsid w:val="00C2099D"/>
    <w:rsid w:val="00C236C9"/>
    <w:rsid w:val="00C2390B"/>
    <w:rsid w:val="00C23ABD"/>
    <w:rsid w:val="00C26457"/>
    <w:rsid w:val="00C31B6B"/>
    <w:rsid w:val="00C33079"/>
    <w:rsid w:val="00C338A8"/>
    <w:rsid w:val="00C33E61"/>
    <w:rsid w:val="00C346E8"/>
    <w:rsid w:val="00C349AE"/>
    <w:rsid w:val="00C34C05"/>
    <w:rsid w:val="00C35A36"/>
    <w:rsid w:val="00C35FF4"/>
    <w:rsid w:val="00C36A14"/>
    <w:rsid w:val="00C3763A"/>
    <w:rsid w:val="00C40284"/>
    <w:rsid w:val="00C405BA"/>
    <w:rsid w:val="00C41A98"/>
    <w:rsid w:val="00C4320C"/>
    <w:rsid w:val="00C4345E"/>
    <w:rsid w:val="00C43843"/>
    <w:rsid w:val="00C43F70"/>
    <w:rsid w:val="00C44423"/>
    <w:rsid w:val="00C4530A"/>
    <w:rsid w:val="00C454EE"/>
    <w:rsid w:val="00C45EAF"/>
    <w:rsid w:val="00C46048"/>
    <w:rsid w:val="00C468C2"/>
    <w:rsid w:val="00C500F7"/>
    <w:rsid w:val="00C50587"/>
    <w:rsid w:val="00C50B52"/>
    <w:rsid w:val="00C53790"/>
    <w:rsid w:val="00C54515"/>
    <w:rsid w:val="00C54AB4"/>
    <w:rsid w:val="00C54B3D"/>
    <w:rsid w:val="00C5505D"/>
    <w:rsid w:val="00C55083"/>
    <w:rsid w:val="00C578DE"/>
    <w:rsid w:val="00C57AC1"/>
    <w:rsid w:val="00C57F90"/>
    <w:rsid w:val="00C6033C"/>
    <w:rsid w:val="00C60D58"/>
    <w:rsid w:val="00C63DFE"/>
    <w:rsid w:val="00C6426E"/>
    <w:rsid w:val="00C7060D"/>
    <w:rsid w:val="00C706A4"/>
    <w:rsid w:val="00C71C22"/>
    <w:rsid w:val="00C72514"/>
    <w:rsid w:val="00C75038"/>
    <w:rsid w:val="00C772D4"/>
    <w:rsid w:val="00C779B4"/>
    <w:rsid w:val="00C77A67"/>
    <w:rsid w:val="00C8052C"/>
    <w:rsid w:val="00C8185D"/>
    <w:rsid w:val="00C820BD"/>
    <w:rsid w:val="00C83197"/>
    <w:rsid w:val="00C87A10"/>
    <w:rsid w:val="00C92CEC"/>
    <w:rsid w:val="00C938AF"/>
    <w:rsid w:val="00C94A2B"/>
    <w:rsid w:val="00C94E3D"/>
    <w:rsid w:val="00CA0600"/>
    <w:rsid w:val="00CA3BF1"/>
    <w:rsid w:val="00CA3CFE"/>
    <w:rsid w:val="00CA3D0C"/>
    <w:rsid w:val="00CA4259"/>
    <w:rsid w:val="00CA720E"/>
    <w:rsid w:val="00CA7969"/>
    <w:rsid w:val="00CB0156"/>
    <w:rsid w:val="00CB0781"/>
    <w:rsid w:val="00CB0FC4"/>
    <w:rsid w:val="00CB1CDA"/>
    <w:rsid w:val="00CB2111"/>
    <w:rsid w:val="00CB23F7"/>
    <w:rsid w:val="00CB2665"/>
    <w:rsid w:val="00CB463E"/>
    <w:rsid w:val="00CB7391"/>
    <w:rsid w:val="00CC0B04"/>
    <w:rsid w:val="00CC28A8"/>
    <w:rsid w:val="00CC31E9"/>
    <w:rsid w:val="00CC436F"/>
    <w:rsid w:val="00CC458D"/>
    <w:rsid w:val="00CC56D1"/>
    <w:rsid w:val="00CC6878"/>
    <w:rsid w:val="00CC6DE6"/>
    <w:rsid w:val="00CD201A"/>
    <w:rsid w:val="00CD39A5"/>
    <w:rsid w:val="00CD4C7B"/>
    <w:rsid w:val="00CD6E85"/>
    <w:rsid w:val="00CE1F64"/>
    <w:rsid w:val="00CE3549"/>
    <w:rsid w:val="00CE392F"/>
    <w:rsid w:val="00CE4D9C"/>
    <w:rsid w:val="00CE50C1"/>
    <w:rsid w:val="00CE5D9C"/>
    <w:rsid w:val="00CE670A"/>
    <w:rsid w:val="00CE6DFE"/>
    <w:rsid w:val="00CE739A"/>
    <w:rsid w:val="00CE7F57"/>
    <w:rsid w:val="00CF06A0"/>
    <w:rsid w:val="00CF0E5B"/>
    <w:rsid w:val="00CF181D"/>
    <w:rsid w:val="00CF1E30"/>
    <w:rsid w:val="00CF5045"/>
    <w:rsid w:val="00CF5E8A"/>
    <w:rsid w:val="00CF7081"/>
    <w:rsid w:val="00CF74A2"/>
    <w:rsid w:val="00D0377E"/>
    <w:rsid w:val="00D04245"/>
    <w:rsid w:val="00D04A49"/>
    <w:rsid w:val="00D05134"/>
    <w:rsid w:val="00D07D63"/>
    <w:rsid w:val="00D101C4"/>
    <w:rsid w:val="00D102B0"/>
    <w:rsid w:val="00D1032A"/>
    <w:rsid w:val="00D10424"/>
    <w:rsid w:val="00D113FC"/>
    <w:rsid w:val="00D1204C"/>
    <w:rsid w:val="00D12448"/>
    <w:rsid w:val="00D1363D"/>
    <w:rsid w:val="00D136CF"/>
    <w:rsid w:val="00D16729"/>
    <w:rsid w:val="00D1696E"/>
    <w:rsid w:val="00D16AA2"/>
    <w:rsid w:val="00D16F87"/>
    <w:rsid w:val="00D1786A"/>
    <w:rsid w:val="00D17961"/>
    <w:rsid w:val="00D17C37"/>
    <w:rsid w:val="00D221A4"/>
    <w:rsid w:val="00D24257"/>
    <w:rsid w:val="00D25B3D"/>
    <w:rsid w:val="00D30A6B"/>
    <w:rsid w:val="00D33D90"/>
    <w:rsid w:val="00D33E7F"/>
    <w:rsid w:val="00D351C2"/>
    <w:rsid w:val="00D36E4F"/>
    <w:rsid w:val="00D41E58"/>
    <w:rsid w:val="00D42E0A"/>
    <w:rsid w:val="00D43866"/>
    <w:rsid w:val="00D43E63"/>
    <w:rsid w:val="00D442A1"/>
    <w:rsid w:val="00D44601"/>
    <w:rsid w:val="00D45E4B"/>
    <w:rsid w:val="00D52B48"/>
    <w:rsid w:val="00D548DD"/>
    <w:rsid w:val="00D55A4F"/>
    <w:rsid w:val="00D574FD"/>
    <w:rsid w:val="00D575F1"/>
    <w:rsid w:val="00D629A2"/>
    <w:rsid w:val="00D62A78"/>
    <w:rsid w:val="00D63618"/>
    <w:rsid w:val="00D644B7"/>
    <w:rsid w:val="00D64678"/>
    <w:rsid w:val="00D65A7D"/>
    <w:rsid w:val="00D66B31"/>
    <w:rsid w:val="00D67C3D"/>
    <w:rsid w:val="00D700EA"/>
    <w:rsid w:val="00D71629"/>
    <w:rsid w:val="00D71630"/>
    <w:rsid w:val="00D727F6"/>
    <w:rsid w:val="00D738D6"/>
    <w:rsid w:val="00D738EF"/>
    <w:rsid w:val="00D74737"/>
    <w:rsid w:val="00D752DA"/>
    <w:rsid w:val="00D752EA"/>
    <w:rsid w:val="00D76534"/>
    <w:rsid w:val="00D76AB0"/>
    <w:rsid w:val="00D76F1F"/>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D4C"/>
    <w:rsid w:val="00D87E00"/>
    <w:rsid w:val="00D9134D"/>
    <w:rsid w:val="00D92E11"/>
    <w:rsid w:val="00D93B50"/>
    <w:rsid w:val="00D949CB"/>
    <w:rsid w:val="00D96100"/>
    <w:rsid w:val="00D966F1"/>
    <w:rsid w:val="00D97512"/>
    <w:rsid w:val="00D976D2"/>
    <w:rsid w:val="00D9785D"/>
    <w:rsid w:val="00D97AA0"/>
    <w:rsid w:val="00DA19D5"/>
    <w:rsid w:val="00DA30F5"/>
    <w:rsid w:val="00DA3271"/>
    <w:rsid w:val="00DA36C1"/>
    <w:rsid w:val="00DA4310"/>
    <w:rsid w:val="00DA5797"/>
    <w:rsid w:val="00DA6CE2"/>
    <w:rsid w:val="00DA7A03"/>
    <w:rsid w:val="00DA7B27"/>
    <w:rsid w:val="00DA7CF8"/>
    <w:rsid w:val="00DB0AC7"/>
    <w:rsid w:val="00DB1818"/>
    <w:rsid w:val="00DB391E"/>
    <w:rsid w:val="00DB4C49"/>
    <w:rsid w:val="00DB54BB"/>
    <w:rsid w:val="00DB5517"/>
    <w:rsid w:val="00DB555D"/>
    <w:rsid w:val="00DB5799"/>
    <w:rsid w:val="00DB61EE"/>
    <w:rsid w:val="00DB62B3"/>
    <w:rsid w:val="00DB6430"/>
    <w:rsid w:val="00DB71C4"/>
    <w:rsid w:val="00DB7370"/>
    <w:rsid w:val="00DC103E"/>
    <w:rsid w:val="00DC1741"/>
    <w:rsid w:val="00DC234B"/>
    <w:rsid w:val="00DC309B"/>
    <w:rsid w:val="00DC3D55"/>
    <w:rsid w:val="00DC46F6"/>
    <w:rsid w:val="00DC4702"/>
    <w:rsid w:val="00DC4DA2"/>
    <w:rsid w:val="00DC4F46"/>
    <w:rsid w:val="00DC7732"/>
    <w:rsid w:val="00DD015C"/>
    <w:rsid w:val="00DD2536"/>
    <w:rsid w:val="00DD4B22"/>
    <w:rsid w:val="00DD4BF1"/>
    <w:rsid w:val="00DD6A01"/>
    <w:rsid w:val="00DE09ED"/>
    <w:rsid w:val="00DE13B2"/>
    <w:rsid w:val="00DE16F3"/>
    <w:rsid w:val="00DE2BA3"/>
    <w:rsid w:val="00DE2EEE"/>
    <w:rsid w:val="00DE354E"/>
    <w:rsid w:val="00DE37E3"/>
    <w:rsid w:val="00DE3ECC"/>
    <w:rsid w:val="00DE3FEC"/>
    <w:rsid w:val="00DE6265"/>
    <w:rsid w:val="00DE7048"/>
    <w:rsid w:val="00DE79CF"/>
    <w:rsid w:val="00DE7CAC"/>
    <w:rsid w:val="00DF20B2"/>
    <w:rsid w:val="00DF2764"/>
    <w:rsid w:val="00DF3663"/>
    <w:rsid w:val="00DF3A80"/>
    <w:rsid w:val="00DF44EE"/>
    <w:rsid w:val="00DF501D"/>
    <w:rsid w:val="00DF5A81"/>
    <w:rsid w:val="00DF7B66"/>
    <w:rsid w:val="00DF7C77"/>
    <w:rsid w:val="00DF7F02"/>
    <w:rsid w:val="00DF7FDF"/>
    <w:rsid w:val="00E001BA"/>
    <w:rsid w:val="00E00BBA"/>
    <w:rsid w:val="00E03465"/>
    <w:rsid w:val="00E03C0D"/>
    <w:rsid w:val="00E0611B"/>
    <w:rsid w:val="00E06A62"/>
    <w:rsid w:val="00E06C99"/>
    <w:rsid w:val="00E06CCF"/>
    <w:rsid w:val="00E06D6A"/>
    <w:rsid w:val="00E079B3"/>
    <w:rsid w:val="00E10D23"/>
    <w:rsid w:val="00E11863"/>
    <w:rsid w:val="00E11F47"/>
    <w:rsid w:val="00E124F6"/>
    <w:rsid w:val="00E1304C"/>
    <w:rsid w:val="00E1570D"/>
    <w:rsid w:val="00E1639F"/>
    <w:rsid w:val="00E16A65"/>
    <w:rsid w:val="00E16CF7"/>
    <w:rsid w:val="00E16FD5"/>
    <w:rsid w:val="00E22600"/>
    <w:rsid w:val="00E238CE"/>
    <w:rsid w:val="00E23C5D"/>
    <w:rsid w:val="00E251A2"/>
    <w:rsid w:val="00E2572E"/>
    <w:rsid w:val="00E26110"/>
    <w:rsid w:val="00E3007F"/>
    <w:rsid w:val="00E33F83"/>
    <w:rsid w:val="00E343EB"/>
    <w:rsid w:val="00E351E1"/>
    <w:rsid w:val="00E35AD9"/>
    <w:rsid w:val="00E36776"/>
    <w:rsid w:val="00E36BE4"/>
    <w:rsid w:val="00E37A03"/>
    <w:rsid w:val="00E37CF5"/>
    <w:rsid w:val="00E410DD"/>
    <w:rsid w:val="00E4128E"/>
    <w:rsid w:val="00E42167"/>
    <w:rsid w:val="00E428E0"/>
    <w:rsid w:val="00E43461"/>
    <w:rsid w:val="00E442A0"/>
    <w:rsid w:val="00E45D6D"/>
    <w:rsid w:val="00E50FBD"/>
    <w:rsid w:val="00E514CE"/>
    <w:rsid w:val="00E5165C"/>
    <w:rsid w:val="00E52084"/>
    <w:rsid w:val="00E54893"/>
    <w:rsid w:val="00E557CE"/>
    <w:rsid w:val="00E55B4B"/>
    <w:rsid w:val="00E5699E"/>
    <w:rsid w:val="00E57DB7"/>
    <w:rsid w:val="00E6091F"/>
    <w:rsid w:val="00E624D0"/>
    <w:rsid w:val="00E62835"/>
    <w:rsid w:val="00E65B1E"/>
    <w:rsid w:val="00E66652"/>
    <w:rsid w:val="00E666BE"/>
    <w:rsid w:val="00E66C0D"/>
    <w:rsid w:val="00E67277"/>
    <w:rsid w:val="00E67722"/>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0D0A"/>
    <w:rsid w:val="00E811DC"/>
    <w:rsid w:val="00E81200"/>
    <w:rsid w:val="00E823B6"/>
    <w:rsid w:val="00E8255D"/>
    <w:rsid w:val="00E82BFB"/>
    <w:rsid w:val="00E83421"/>
    <w:rsid w:val="00E8431D"/>
    <w:rsid w:val="00E84DFC"/>
    <w:rsid w:val="00E87D81"/>
    <w:rsid w:val="00E907B5"/>
    <w:rsid w:val="00E90858"/>
    <w:rsid w:val="00E90A2C"/>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461"/>
    <w:rsid w:val="00EB1A49"/>
    <w:rsid w:val="00EB231B"/>
    <w:rsid w:val="00EB28BC"/>
    <w:rsid w:val="00EB2D99"/>
    <w:rsid w:val="00EB3DBE"/>
    <w:rsid w:val="00EB5118"/>
    <w:rsid w:val="00EC03EC"/>
    <w:rsid w:val="00EC051C"/>
    <w:rsid w:val="00EC241E"/>
    <w:rsid w:val="00EC391E"/>
    <w:rsid w:val="00EC4A25"/>
    <w:rsid w:val="00EC5568"/>
    <w:rsid w:val="00EC5E6B"/>
    <w:rsid w:val="00EC6375"/>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6F4"/>
    <w:rsid w:val="00EE498C"/>
    <w:rsid w:val="00EE5BB5"/>
    <w:rsid w:val="00EF0FF5"/>
    <w:rsid w:val="00EF1C76"/>
    <w:rsid w:val="00EF46DA"/>
    <w:rsid w:val="00EF4C06"/>
    <w:rsid w:val="00EF546E"/>
    <w:rsid w:val="00EF68E6"/>
    <w:rsid w:val="00EF7CC1"/>
    <w:rsid w:val="00F00447"/>
    <w:rsid w:val="00F01CB5"/>
    <w:rsid w:val="00F021A7"/>
    <w:rsid w:val="00F025A2"/>
    <w:rsid w:val="00F02F67"/>
    <w:rsid w:val="00F02FEE"/>
    <w:rsid w:val="00F05722"/>
    <w:rsid w:val="00F1111C"/>
    <w:rsid w:val="00F138A6"/>
    <w:rsid w:val="00F1618E"/>
    <w:rsid w:val="00F16663"/>
    <w:rsid w:val="00F16FEC"/>
    <w:rsid w:val="00F174D0"/>
    <w:rsid w:val="00F2026E"/>
    <w:rsid w:val="00F209A1"/>
    <w:rsid w:val="00F22F7A"/>
    <w:rsid w:val="00F243CB"/>
    <w:rsid w:val="00F24974"/>
    <w:rsid w:val="00F24A86"/>
    <w:rsid w:val="00F2519C"/>
    <w:rsid w:val="00F2533C"/>
    <w:rsid w:val="00F26BC6"/>
    <w:rsid w:val="00F2757B"/>
    <w:rsid w:val="00F27AC2"/>
    <w:rsid w:val="00F27C67"/>
    <w:rsid w:val="00F32A97"/>
    <w:rsid w:val="00F339A6"/>
    <w:rsid w:val="00F3430F"/>
    <w:rsid w:val="00F35927"/>
    <w:rsid w:val="00F369D8"/>
    <w:rsid w:val="00F37743"/>
    <w:rsid w:val="00F37D72"/>
    <w:rsid w:val="00F40134"/>
    <w:rsid w:val="00F406D0"/>
    <w:rsid w:val="00F40807"/>
    <w:rsid w:val="00F414CF"/>
    <w:rsid w:val="00F41A3A"/>
    <w:rsid w:val="00F4519C"/>
    <w:rsid w:val="00F4644A"/>
    <w:rsid w:val="00F46469"/>
    <w:rsid w:val="00F469F5"/>
    <w:rsid w:val="00F47F3F"/>
    <w:rsid w:val="00F47FEB"/>
    <w:rsid w:val="00F50587"/>
    <w:rsid w:val="00F52B59"/>
    <w:rsid w:val="00F53506"/>
    <w:rsid w:val="00F53876"/>
    <w:rsid w:val="00F5419C"/>
    <w:rsid w:val="00F54A3D"/>
    <w:rsid w:val="00F55CE9"/>
    <w:rsid w:val="00F56851"/>
    <w:rsid w:val="00F56A65"/>
    <w:rsid w:val="00F57CEC"/>
    <w:rsid w:val="00F60BEB"/>
    <w:rsid w:val="00F62113"/>
    <w:rsid w:val="00F6357E"/>
    <w:rsid w:val="00F6369B"/>
    <w:rsid w:val="00F64013"/>
    <w:rsid w:val="00F653B8"/>
    <w:rsid w:val="00F65E65"/>
    <w:rsid w:val="00F67AB9"/>
    <w:rsid w:val="00F700CA"/>
    <w:rsid w:val="00F70778"/>
    <w:rsid w:val="00F710AA"/>
    <w:rsid w:val="00F713CC"/>
    <w:rsid w:val="00F71A68"/>
    <w:rsid w:val="00F72C7A"/>
    <w:rsid w:val="00F73DC4"/>
    <w:rsid w:val="00F73F91"/>
    <w:rsid w:val="00F74530"/>
    <w:rsid w:val="00F75E18"/>
    <w:rsid w:val="00F75EE0"/>
    <w:rsid w:val="00F76D11"/>
    <w:rsid w:val="00F76F8F"/>
    <w:rsid w:val="00F774D0"/>
    <w:rsid w:val="00F778FE"/>
    <w:rsid w:val="00F7793E"/>
    <w:rsid w:val="00F82924"/>
    <w:rsid w:val="00F82D22"/>
    <w:rsid w:val="00F83350"/>
    <w:rsid w:val="00F8447D"/>
    <w:rsid w:val="00F85260"/>
    <w:rsid w:val="00F8549D"/>
    <w:rsid w:val="00F877C3"/>
    <w:rsid w:val="00F87B31"/>
    <w:rsid w:val="00F903AC"/>
    <w:rsid w:val="00F921F8"/>
    <w:rsid w:val="00F92C28"/>
    <w:rsid w:val="00F9705B"/>
    <w:rsid w:val="00F974FE"/>
    <w:rsid w:val="00FA0039"/>
    <w:rsid w:val="00FA1266"/>
    <w:rsid w:val="00FA1C1A"/>
    <w:rsid w:val="00FA2743"/>
    <w:rsid w:val="00FA2E55"/>
    <w:rsid w:val="00FA3D4B"/>
    <w:rsid w:val="00FA620E"/>
    <w:rsid w:val="00FA6F5A"/>
    <w:rsid w:val="00FB0B87"/>
    <w:rsid w:val="00FB0CAE"/>
    <w:rsid w:val="00FB13E9"/>
    <w:rsid w:val="00FB18B8"/>
    <w:rsid w:val="00FB21A6"/>
    <w:rsid w:val="00FB37A1"/>
    <w:rsid w:val="00FB383D"/>
    <w:rsid w:val="00FB55AB"/>
    <w:rsid w:val="00FB6EF1"/>
    <w:rsid w:val="00FB6FEB"/>
    <w:rsid w:val="00FB7EC5"/>
    <w:rsid w:val="00FC055D"/>
    <w:rsid w:val="00FC103F"/>
    <w:rsid w:val="00FC1192"/>
    <w:rsid w:val="00FC248C"/>
    <w:rsid w:val="00FC30AD"/>
    <w:rsid w:val="00FC34F0"/>
    <w:rsid w:val="00FC36DA"/>
    <w:rsid w:val="00FC376A"/>
    <w:rsid w:val="00FC41FA"/>
    <w:rsid w:val="00FC4EF3"/>
    <w:rsid w:val="00FC5E46"/>
    <w:rsid w:val="00FD0C8B"/>
    <w:rsid w:val="00FD22A2"/>
    <w:rsid w:val="00FD23F6"/>
    <w:rsid w:val="00FD2819"/>
    <w:rsid w:val="00FD3201"/>
    <w:rsid w:val="00FD4EA5"/>
    <w:rsid w:val="00FD58F3"/>
    <w:rsid w:val="00FD5BBB"/>
    <w:rsid w:val="00FD78EA"/>
    <w:rsid w:val="00FE12A6"/>
    <w:rsid w:val="00FE184E"/>
    <w:rsid w:val="00FE32E7"/>
    <w:rsid w:val="00FE3E99"/>
    <w:rsid w:val="00FE77F5"/>
    <w:rsid w:val="00FF00BA"/>
    <w:rsid w:val="00FF0CE4"/>
    <w:rsid w:val="00FF0D36"/>
    <w:rsid w:val="00FF199B"/>
    <w:rsid w:val="00FF317E"/>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9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A2C"/>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3623A4"/>
    <w:pPr>
      <w:numPr>
        <w:ilvl w:val="1"/>
      </w:numPr>
      <w:pBdr>
        <w:top w:val="none" w:sz="0" w:space="0" w:color="auto"/>
      </w:pBdr>
      <w:spacing w:before="180"/>
      <w:outlineLvl w:val="1"/>
    </w:pPr>
    <w:rPr>
      <w:sz w:val="28"/>
    </w:rPr>
  </w:style>
  <w:style w:type="paragraph" w:styleId="3">
    <w:name w:val="heading 3"/>
    <w:basedOn w:val="2"/>
    <w:next w:val="a"/>
    <w:link w:val="3Char"/>
    <w:uiPriority w:val="1"/>
    <w:qFormat/>
    <w:rsid w:val="00DB71C4"/>
    <w:pPr>
      <w:numPr>
        <w:ilvl w:val="2"/>
      </w:numPr>
      <w:spacing w:before="120"/>
      <w:outlineLvl w:val="2"/>
    </w:pPr>
    <w:rPr>
      <w:sz w:val="24"/>
    </w:rPr>
  </w:style>
  <w:style w:type="paragraph" w:styleId="4">
    <w:name w:val="heading 4"/>
    <w:basedOn w:val="3"/>
    <w:next w:val="a"/>
    <w:uiPriority w:val="1"/>
    <w:qFormat/>
    <w:rsid w:val="00545137"/>
    <w:pPr>
      <w:numPr>
        <w:ilvl w:val="3"/>
      </w:numPr>
      <w:outlineLvl w:val="3"/>
    </w:p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39"/>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39"/>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3623A4"/>
    <w:rPr>
      <w:rFonts w:ascii="Arial" w:hAnsi="Arial"/>
      <w:sz w:val="28"/>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rsid w:val="00B94C54"/>
    <w:pPr>
      <w:numPr>
        <w:numId w:val="2"/>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qFormat/>
    <w:rsid w:val="00B90735"/>
    <w:pPr>
      <w:spacing w:after="120"/>
    </w:pPr>
    <w:rPr>
      <w:rFonts w:ascii="Times New Roman" w:eastAsia="MS Mincho" w:hAnsi="Times New Roman"/>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B1Char1">
    <w:name w:val="B1 Char1"/>
    <w:rsid w:val="00FD23F6"/>
    <w:rPr>
      <w:rFonts w:eastAsia="Times New Roman"/>
      <w:lang w:eastAsia="en-US"/>
    </w:rPr>
  </w:style>
  <w:style w:type="paragraph" w:customStyle="1" w:styleId="3TimesNewRoman14">
    <w:name w:val="样式 标题 3   Times New Roman 14 磅 加粗"/>
    <w:basedOn w:val="3"/>
    <w:rsid w:val="00DB71C4"/>
    <w:rPr>
      <w:rFonts w:ascii="Times New Roman" w:hAnsi="Times New Roman"/>
      <w:b/>
      <w:bCs/>
    </w:rPr>
  </w:style>
  <w:style w:type="character" w:customStyle="1" w:styleId="3Char">
    <w:name w:val="标题 3 Char"/>
    <w:basedOn w:val="a0"/>
    <w:link w:val="3"/>
    <w:uiPriority w:val="1"/>
    <w:rsid w:val="00547A61"/>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8E04B-E7A0-4C48-945F-E18F0391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1431</TotalTime>
  <Pages>2</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4205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264</cp:revision>
  <cp:lastPrinted>2016-01-11T02:35:00Z</cp:lastPrinted>
  <dcterms:created xsi:type="dcterms:W3CDTF">2020-08-07T06:19:00Z</dcterms:created>
  <dcterms:modified xsi:type="dcterms:W3CDTF">2021-05-07T06:48:00Z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